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48" w:rsidRPr="00BE751F" w:rsidRDefault="00F36948">
      <w:pPr>
        <w:widowControl w:val="0"/>
        <w:autoSpaceDE w:val="0"/>
        <w:autoSpaceDN w:val="0"/>
        <w:adjustRightInd w:val="0"/>
        <w:spacing w:before="7" w:line="100" w:lineRule="exact"/>
        <w:rPr>
          <w:sz w:val="10"/>
          <w:szCs w:val="10"/>
        </w:rPr>
      </w:pPr>
    </w:p>
    <w:p w:rsidR="00F36948" w:rsidRPr="00BE751F" w:rsidRDefault="008D3FD3">
      <w:pPr>
        <w:widowControl w:val="0"/>
        <w:autoSpaceDE w:val="0"/>
        <w:autoSpaceDN w:val="0"/>
        <w:adjustRightInd w:val="0"/>
        <w:ind w:left="116"/>
        <w:rPr>
          <w:sz w:val="20"/>
          <w:szCs w:val="20"/>
        </w:rPr>
      </w:pPr>
      <w:r>
        <w:rPr>
          <w:noProof/>
          <w:sz w:val="10"/>
          <w:szCs w:val="10"/>
        </w:rPr>
        <w:drawing>
          <wp:inline distT="0" distB="0" distL="0" distR="0">
            <wp:extent cx="6019800" cy="892111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19800" cy="8921115"/>
                    </a:xfrm>
                    <a:prstGeom prst="rect">
                      <a:avLst/>
                    </a:prstGeom>
                    <a:noFill/>
                    <a:ln w="9525">
                      <a:noFill/>
                      <a:miter lim="800000"/>
                      <a:headEnd/>
                      <a:tailEnd/>
                    </a:ln>
                  </pic:spPr>
                </pic:pic>
              </a:graphicData>
            </a:graphic>
          </wp:inline>
        </w:drawing>
      </w:r>
    </w:p>
    <w:p w:rsidR="00F36948" w:rsidRPr="00BE751F" w:rsidRDefault="00F36948">
      <w:pPr>
        <w:widowControl w:val="0"/>
        <w:autoSpaceDE w:val="0"/>
        <w:autoSpaceDN w:val="0"/>
        <w:adjustRightInd w:val="0"/>
        <w:ind w:left="116"/>
        <w:rPr>
          <w:sz w:val="20"/>
          <w:szCs w:val="20"/>
        </w:rPr>
        <w:sectPr w:rsidR="00F36948" w:rsidRPr="00BE751F">
          <w:pgSz w:w="12240" w:h="15840"/>
          <w:pgMar w:top="580" w:right="1200" w:bottom="280" w:left="1360" w:header="708" w:footer="708" w:gutter="0"/>
          <w:cols w:space="708"/>
          <w:noEndnote/>
        </w:sectPr>
      </w:pPr>
    </w:p>
    <w:p w:rsidR="00F36948" w:rsidRPr="00BE751F" w:rsidRDefault="00F36948">
      <w:pPr>
        <w:widowControl w:val="0"/>
        <w:autoSpaceDE w:val="0"/>
        <w:autoSpaceDN w:val="0"/>
        <w:adjustRightInd w:val="0"/>
        <w:spacing w:before="2" w:line="100" w:lineRule="exact"/>
        <w:rPr>
          <w:sz w:val="10"/>
          <w:szCs w:val="10"/>
        </w:rPr>
      </w:pPr>
    </w:p>
    <w:p w:rsidR="00F36948" w:rsidRPr="00BE751F" w:rsidRDefault="00F36948">
      <w:pPr>
        <w:widowControl w:val="0"/>
        <w:autoSpaceDE w:val="0"/>
        <w:autoSpaceDN w:val="0"/>
        <w:adjustRightInd w:val="0"/>
        <w:ind w:left="116"/>
        <w:rPr>
          <w:sz w:val="20"/>
          <w:szCs w:val="20"/>
        </w:rPr>
      </w:pPr>
      <w:r w:rsidRPr="00BE751F">
        <w:pict>
          <v:rect id="_x0000_s1029" style="position:absolute;left:0;text-align:left;margin-left:175.7pt;margin-top:12.1pt;width:187pt;height:45pt;z-index:-251660800;mso-position-horizontal-relative:page" o:allowincell="f" filled="f" stroked="f">
            <v:textbox inset="0,0,0,0">
              <w:txbxContent>
                <w:p w:rsidR="004715A0" w:rsidRDefault="008D3FD3">
                  <w:pPr>
                    <w:spacing w:line="900" w:lineRule="atLeast"/>
                  </w:pPr>
                  <w:r>
                    <w:rPr>
                      <w:noProof/>
                    </w:rPr>
                    <w:drawing>
                      <wp:inline distT="0" distB="0" distL="0" distR="0">
                        <wp:extent cx="2391410" cy="574675"/>
                        <wp:effectExtent l="19050" t="0" r="889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391410" cy="574675"/>
                                </a:xfrm>
                                <a:prstGeom prst="rect">
                                  <a:avLst/>
                                </a:prstGeom>
                                <a:noFill/>
                                <a:ln w="9525">
                                  <a:noFill/>
                                  <a:miter lim="800000"/>
                                  <a:headEnd/>
                                  <a:tailEnd/>
                                </a:ln>
                              </pic:spPr>
                            </pic:pic>
                          </a:graphicData>
                        </a:graphic>
                      </wp:inline>
                    </w:drawing>
                  </w:r>
                </w:p>
                <w:p w:rsidR="004715A0" w:rsidRDefault="004715A0">
                  <w:pPr>
                    <w:widowControl w:val="0"/>
                    <w:autoSpaceDE w:val="0"/>
                    <w:autoSpaceDN w:val="0"/>
                    <w:adjustRightInd w:val="0"/>
                  </w:pPr>
                </w:p>
              </w:txbxContent>
            </v:textbox>
            <w10:wrap anchorx="page"/>
          </v:rect>
        </w:pict>
      </w:r>
      <w:r w:rsidR="008D3FD3">
        <w:rPr>
          <w:noProof/>
          <w:sz w:val="10"/>
          <w:szCs w:val="10"/>
        </w:rPr>
        <w:drawing>
          <wp:inline distT="0" distB="0" distL="0" distR="0">
            <wp:extent cx="1031875" cy="709295"/>
            <wp:effectExtent l="1905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31875" cy="709295"/>
                    </a:xfrm>
                    <a:prstGeom prst="rect">
                      <a:avLst/>
                    </a:prstGeom>
                    <a:noFill/>
                    <a:ln w="9525">
                      <a:noFill/>
                      <a:miter lim="800000"/>
                      <a:headEnd/>
                      <a:tailEnd/>
                    </a:ln>
                  </pic:spPr>
                </pic:pic>
              </a:graphicData>
            </a:graphic>
          </wp:inline>
        </w:drawing>
      </w: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before="4" w:line="200" w:lineRule="exact"/>
        <w:rPr>
          <w:sz w:val="20"/>
          <w:szCs w:val="20"/>
        </w:rPr>
      </w:pPr>
    </w:p>
    <w:p w:rsidR="00F36948" w:rsidRPr="00BE751F" w:rsidRDefault="00F36948" w:rsidP="008E1B09">
      <w:pPr>
        <w:widowControl w:val="0"/>
        <w:autoSpaceDE w:val="0"/>
        <w:autoSpaceDN w:val="0"/>
        <w:adjustRightInd w:val="0"/>
        <w:spacing w:before="36" w:line="249" w:lineRule="exact"/>
        <w:ind w:left="5954"/>
        <w:rPr>
          <w:sz w:val="18"/>
          <w:szCs w:val="18"/>
        </w:rPr>
      </w:pPr>
      <w:r w:rsidRPr="00BE751F">
        <w:pict>
          <v:rect id="_x0000_s1030" style="position:absolute;left:0;text-align:left;margin-left:379.2pt;margin-top:-76.75pt;width:121pt;height:57pt;z-index:-251659776;mso-position-horizontal-relative:page" o:allowincell="f" filled="f" stroked="f">
            <v:textbox inset="0,0,0,0">
              <w:txbxContent>
                <w:p w:rsidR="004715A0" w:rsidRDefault="008D3FD3">
                  <w:pPr>
                    <w:spacing w:line="1140" w:lineRule="atLeast"/>
                  </w:pPr>
                  <w:r>
                    <w:rPr>
                      <w:noProof/>
                    </w:rPr>
                    <w:drawing>
                      <wp:inline distT="0" distB="0" distL="0" distR="0">
                        <wp:extent cx="1529715" cy="715010"/>
                        <wp:effectExtent l="1905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529715" cy="715010"/>
                                </a:xfrm>
                                <a:prstGeom prst="rect">
                                  <a:avLst/>
                                </a:prstGeom>
                                <a:noFill/>
                                <a:ln w="9525">
                                  <a:noFill/>
                                  <a:miter lim="800000"/>
                                  <a:headEnd/>
                                  <a:tailEnd/>
                                </a:ln>
                              </pic:spPr>
                            </pic:pic>
                          </a:graphicData>
                        </a:graphic>
                      </wp:inline>
                    </w:drawing>
                  </w:r>
                </w:p>
                <w:p w:rsidR="004715A0" w:rsidRDefault="004715A0">
                  <w:pPr>
                    <w:widowControl w:val="0"/>
                    <w:autoSpaceDE w:val="0"/>
                    <w:autoSpaceDN w:val="0"/>
                    <w:adjustRightInd w:val="0"/>
                  </w:pPr>
                </w:p>
              </w:txbxContent>
            </v:textbox>
            <w10:wrap anchorx="page"/>
          </v:rect>
        </w:pict>
      </w:r>
      <w:r w:rsidRPr="00BE751F">
        <w:pict>
          <v:shape id="_x0000_s1031" style="position:absolute;left:0;text-align:left;margin-left:72.45pt;margin-top:15.7pt;width:466.45pt;height:0;z-index:-251658752;mso-position-horizontal-relative:page;mso-position-vertical-relative:text" coordsize="9329,0" o:allowincell="f" path="m,hhl9328,e" filled="f" strokeweight=".46pt">
            <v:path arrowok="t"/>
            <w10:wrap anchorx="page"/>
          </v:shape>
        </w:pict>
      </w:r>
      <w:r w:rsidR="008E1B09" w:rsidRPr="00BE751F">
        <w:rPr>
          <w:b/>
          <w:bCs/>
          <w:position w:val="-1"/>
          <w:sz w:val="22"/>
          <w:szCs w:val="22"/>
        </w:rPr>
        <w:t>E</w:t>
      </w:r>
      <w:r w:rsidR="008E1B09" w:rsidRPr="00BE751F">
        <w:rPr>
          <w:b/>
          <w:bCs/>
          <w:spacing w:val="1"/>
          <w:position w:val="-1"/>
          <w:sz w:val="18"/>
          <w:szCs w:val="18"/>
        </w:rPr>
        <w:t>GÉSZSÉG ÉS BIZTONSÁG ÉS KÉPZÉS</w:t>
      </w: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before="1" w:line="260" w:lineRule="exact"/>
        <w:rPr>
          <w:sz w:val="26"/>
          <w:szCs w:val="26"/>
        </w:rPr>
      </w:pPr>
    </w:p>
    <w:p w:rsidR="00F36948" w:rsidRPr="00BE751F" w:rsidRDefault="00F36948">
      <w:pPr>
        <w:widowControl w:val="0"/>
        <w:autoSpaceDE w:val="0"/>
        <w:autoSpaceDN w:val="0"/>
        <w:adjustRightInd w:val="0"/>
        <w:spacing w:before="36" w:line="249" w:lineRule="exact"/>
        <w:ind w:left="2864"/>
        <w:rPr>
          <w:sz w:val="22"/>
          <w:szCs w:val="22"/>
        </w:rPr>
      </w:pPr>
      <w:r w:rsidRPr="00BE751F">
        <w:pict>
          <v:group id="_x0000_s1032" style="position:absolute;left:0;text-align:left;margin-left:120.85pt;margin-top:-12.3pt;width:369.7pt;height:79.85pt;z-index:-251657728;mso-position-horizontal-relative:page" coordorigin="2417,-246" coordsize="7394,1597" o:allowincell="f">
            <v:group id="_x0000_s1033" style="position:absolute;left:2438;top:-233;width:7351;height:1571" coordorigin="2438,-233" coordsize="7351,1571" o:allowincell="f">
              <v:rect id="_x0000_s1034" style="position:absolute;left:9683;top:-233;width:105;height:1572;mso-position-horizontal-relative:page;mso-position-vertical-relative:page" o:allowincell="f" fillcolor="#ccc" stroked="f">
                <v:path arrowok="t"/>
              </v:rect>
              <v:rect id="_x0000_s1035" style="position:absolute;left:2438;top:-233;width:105;height:1572;mso-position-horizontal-relative:page;mso-position-vertical-relative:page" o:allowincell="f" fillcolor="#ccc" stroked="f">
                <v:path arrowok="t"/>
              </v:rect>
            </v:group>
            <v:rect id="_x0000_s1036" style="position:absolute;left:2544;top:-233;width:7140;height:261" o:allowincell="f" fillcolor="#ccc" stroked="f">
              <v:path arrowok="t"/>
            </v:rect>
            <v:rect id="_x0000_s1037" style="position:absolute;left:2544;top:27;width:7140;height:263" o:allowincell="f" fillcolor="#ccc" stroked="f">
              <v:path arrowok="t"/>
            </v:rect>
            <v:rect id="_x0000_s1038" style="position:absolute;left:2544;top:291;width:7140;height:261" o:allowincell="f" fillcolor="#ccc" stroked="f">
              <v:path arrowok="t"/>
            </v:rect>
            <v:rect id="_x0000_s1039" style="position:absolute;left:2544;top:553;width:7140;height:261" o:allowincell="f" fillcolor="#ccc" stroked="f">
              <v:path arrowok="t"/>
            </v:rect>
            <v:rect id="_x0000_s1040" style="position:absolute;left:2544;top:814;width:7140;height:261" o:allowincell="f" fillcolor="#ccc" stroked="f">
              <v:path arrowok="t"/>
            </v:rect>
            <v:rect id="_x0000_s1041" style="position:absolute;left:2544;top:1076;width:7140;height:261" o:allowincell="f" fillcolor="#ccc" stroked="f">
              <v:path arrowok="t"/>
            </v:rect>
            <v:shape id="_x0000_s1042" style="position:absolute;left:2424;top:-239;width:7380;height:0" coordsize="7380,0" o:allowincell="f" path="m,hhl7380,e" filled="f" strokeweight=".24692mm">
              <v:path arrowok="t"/>
            </v:shape>
            <v:shape id="_x0000_s1043" style="position:absolute;left:2431;top:-233;width:0;height:1571" coordsize="0,1571" o:allowincell="f" path="m,hhl,1572e" filled="f" strokeweight=".82pt">
              <v:path arrowok="t"/>
            </v:shape>
            <v:shape id="_x0000_s1044" style="position:absolute;left:2424;top:1344;width:7380;height:0" coordsize="7380,0" o:allowincell="f" path="m,hhl7380,e" filled="f" strokeweight=".24692mm">
              <v:path arrowok="t"/>
            </v:shape>
            <v:shape id="_x0000_s1045" style="position:absolute;left:9796;top:-233;width:0;height:1571" coordsize="0,1571" o:allowincell="f" path="m,hhl,1572e" filled="f" strokeweight=".82pt">
              <v:path arrowok="t"/>
            </v:shape>
            <w10:wrap anchorx="page"/>
          </v:group>
        </w:pict>
      </w:r>
      <w:r w:rsidR="008E1B09" w:rsidRPr="00BE751F">
        <w:rPr>
          <w:b/>
          <w:bCs/>
          <w:spacing w:val="-5"/>
          <w:position w:val="-1"/>
          <w:sz w:val="22"/>
          <w:szCs w:val="22"/>
        </w:rPr>
        <w:t>EGÉSZSÉG ÉS BIZTONSÉG ÉS KÉPZÉS</w:t>
      </w:r>
    </w:p>
    <w:p w:rsidR="00F36948" w:rsidRPr="00BE751F" w:rsidRDefault="00F36948">
      <w:pPr>
        <w:widowControl w:val="0"/>
        <w:autoSpaceDE w:val="0"/>
        <w:autoSpaceDN w:val="0"/>
        <w:adjustRightInd w:val="0"/>
        <w:spacing w:before="18" w:line="220" w:lineRule="exact"/>
        <w:rPr>
          <w:sz w:val="22"/>
          <w:szCs w:val="22"/>
        </w:rPr>
      </w:pPr>
    </w:p>
    <w:p w:rsidR="00F36948" w:rsidRPr="00BE751F" w:rsidRDefault="00F36948">
      <w:pPr>
        <w:widowControl w:val="0"/>
        <w:autoSpaceDE w:val="0"/>
        <w:autoSpaceDN w:val="0"/>
        <w:adjustRightInd w:val="0"/>
        <w:spacing w:before="36"/>
        <w:ind w:left="2276"/>
        <w:rPr>
          <w:sz w:val="22"/>
          <w:szCs w:val="22"/>
        </w:rPr>
      </w:pPr>
      <w:r w:rsidRPr="00BE751F">
        <w:rPr>
          <w:b/>
          <w:bCs/>
          <w:spacing w:val="-3"/>
          <w:sz w:val="22"/>
          <w:szCs w:val="22"/>
        </w:rPr>
        <w:t>P</w:t>
      </w:r>
      <w:r w:rsidRPr="00BE751F">
        <w:rPr>
          <w:b/>
          <w:bCs/>
          <w:spacing w:val="-2"/>
          <w:sz w:val="22"/>
          <w:szCs w:val="22"/>
        </w:rPr>
        <w:t>o</w:t>
      </w:r>
      <w:r w:rsidRPr="00BE751F">
        <w:rPr>
          <w:b/>
          <w:bCs/>
          <w:spacing w:val="-3"/>
          <w:sz w:val="22"/>
          <w:szCs w:val="22"/>
        </w:rPr>
        <w:t>li</w:t>
      </w:r>
      <w:r w:rsidR="008E1B09" w:rsidRPr="00BE751F">
        <w:rPr>
          <w:b/>
          <w:bCs/>
          <w:spacing w:val="-3"/>
          <w:sz w:val="22"/>
          <w:szCs w:val="22"/>
        </w:rPr>
        <w:t>tikai nyilatkozat</w:t>
      </w:r>
      <w:r w:rsidRPr="00BE751F">
        <w:rPr>
          <w:b/>
          <w:bCs/>
          <w:spacing w:val="15"/>
          <w:sz w:val="22"/>
          <w:szCs w:val="22"/>
        </w:rPr>
        <w:t xml:space="preserve"> </w:t>
      </w:r>
      <w:r w:rsidRPr="00BE751F">
        <w:rPr>
          <w:b/>
          <w:bCs/>
          <w:spacing w:val="-1"/>
          <w:sz w:val="22"/>
          <w:szCs w:val="22"/>
        </w:rPr>
        <w:t>E</w:t>
      </w:r>
      <w:r w:rsidRPr="00BE751F">
        <w:rPr>
          <w:b/>
          <w:bCs/>
          <w:spacing w:val="-4"/>
          <w:sz w:val="22"/>
          <w:szCs w:val="22"/>
        </w:rPr>
        <w:t>U</w:t>
      </w:r>
      <w:r w:rsidRPr="00BE751F">
        <w:rPr>
          <w:b/>
          <w:bCs/>
          <w:spacing w:val="-2"/>
          <w:sz w:val="22"/>
          <w:szCs w:val="22"/>
        </w:rPr>
        <w:t>R</w:t>
      </w:r>
      <w:r w:rsidRPr="00BE751F">
        <w:rPr>
          <w:b/>
          <w:bCs/>
          <w:spacing w:val="-1"/>
          <w:sz w:val="22"/>
          <w:szCs w:val="22"/>
        </w:rPr>
        <w:t>ELE</w:t>
      </w:r>
      <w:r w:rsidRPr="00BE751F">
        <w:rPr>
          <w:b/>
          <w:bCs/>
          <w:spacing w:val="-2"/>
          <w:sz w:val="22"/>
          <w:szCs w:val="22"/>
        </w:rPr>
        <w:t>C</w:t>
      </w:r>
      <w:r w:rsidRPr="00BE751F">
        <w:rPr>
          <w:b/>
          <w:bCs/>
          <w:spacing w:val="-1"/>
          <w:sz w:val="22"/>
          <w:szCs w:val="22"/>
        </w:rPr>
        <w:t>T</w:t>
      </w:r>
      <w:r w:rsidRPr="00BE751F">
        <w:rPr>
          <w:b/>
          <w:bCs/>
          <w:spacing w:val="-2"/>
          <w:sz w:val="22"/>
          <w:szCs w:val="22"/>
        </w:rPr>
        <w:t>R</w:t>
      </w:r>
      <w:r w:rsidRPr="00BE751F">
        <w:rPr>
          <w:b/>
          <w:bCs/>
          <w:spacing w:val="-1"/>
          <w:sz w:val="22"/>
          <w:szCs w:val="22"/>
        </w:rPr>
        <w:t>I</w:t>
      </w:r>
      <w:r w:rsidRPr="00BE751F">
        <w:rPr>
          <w:b/>
          <w:bCs/>
          <w:sz w:val="22"/>
          <w:szCs w:val="22"/>
        </w:rPr>
        <w:t>C</w:t>
      </w:r>
      <w:r w:rsidRPr="00BE751F">
        <w:rPr>
          <w:b/>
          <w:bCs/>
          <w:spacing w:val="28"/>
          <w:sz w:val="22"/>
          <w:szCs w:val="22"/>
        </w:rPr>
        <w:t xml:space="preserve"> </w:t>
      </w:r>
      <w:r w:rsidRPr="00BE751F">
        <w:rPr>
          <w:b/>
          <w:bCs/>
          <w:sz w:val="22"/>
          <w:szCs w:val="22"/>
        </w:rPr>
        <w:t>-</w:t>
      </w:r>
      <w:r w:rsidRPr="00BE751F">
        <w:rPr>
          <w:b/>
          <w:bCs/>
          <w:spacing w:val="-2"/>
          <w:sz w:val="22"/>
          <w:szCs w:val="22"/>
        </w:rPr>
        <w:t xml:space="preserve"> </w:t>
      </w:r>
      <w:r w:rsidRPr="00BE751F">
        <w:rPr>
          <w:b/>
          <w:bCs/>
          <w:spacing w:val="-1"/>
          <w:sz w:val="22"/>
          <w:szCs w:val="22"/>
        </w:rPr>
        <w:t>E</w:t>
      </w:r>
      <w:r w:rsidRPr="00BE751F">
        <w:rPr>
          <w:b/>
          <w:bCs/>
          <w:spacing w:val="-6"/>
          <w:sz w:val="22"/>
          <w:szCs w:val="22"/>
        </w:rPr>
        <w:t>P</w:t>
      </w:r>
      <w:r w:rsidRPr="00BE751F">
        <w:rPr>
          <w:b/>
          <w:bCs/>
          <w:sz w:val="22"/>
          <w:szCs w:val="22"/>
        </w:rPr>
        <w:t>SU</w:t>
      </w:r>
      <w:r w:rsidRPr="00BE751F">
        <w:rPr>
          <w:b/>
          <w:bCs/>
          <w:spacing w:val="7"/>
          <w:sz w:val="22"/>
          <w:szCs w:val="22"/>
        </w:rPr>
        <w:t xml:space="preserve"> </w:t>
      </w:r>
      <w:r w:rsidRPr="00BE751F">
        <w:rPr>
          <w:b/>
          <w:bCs/>
          <w:sz w:val="22"/>
          <w:szCs w:val="22"/>
        </w:rPr>
        <w:t>-</w:t>
      </w:r>
      <w:r w:rsidRPr="00BE751F">
        <w:rPr>
          <w:b/>
          <w:bCs/>
          <w:spacing w:val="-2"/>
          <w:sz w:val="22"/>
          <w:szCs w:val="22"/>
        </w:rPr>
        <w:t xml:space="preserve"> </w:t>
      </w:r>
      <w:r w:rsidRPr="00BE751F">
        <w:rPr>
          <w:b/>
          <w:bCs/>
          <w:spacing w:val="-1"/>
          <w:w w:val="102"/>
          <w:sz w:val="22"/>
          <w:szCs w:val="22"/>
        </w:rPr>
        <w:t>E</w:t>
      </w:r>
      <w:r w:rsidRPr="00BE751F">
        <w:rPr>
          <w:b/>
          <w:bCs/>
          <w:spacing w:val="-4"/>
          <w:w w:val="102"/>
          <w:sz w:val="22"/>
          <w:szCs w:val="22"/>
        </w:rPr>
        <w:t>M</w:t>
      </w:r>
      <w:r w:rsidRPr="00BE751F">
        <w:rPr>
          <w:b/>
          <w:bCs/>
          <w:spacing w:val="-2"/>
          <w:w w:val="102"/>
          <w:sz w:val="22"/>
          <w:szCs w:val="22"/>
        </w:rPr>
        <w:t>C</w:t>
      </w:r>
      <w:r w:rsidRPr="00BE751F">
        <w:rPr>
          <w:b/>
          <w:bCs/>
          <w:spacing w:val="-1"/>
          <w:w w:val="102"/>
          <w:sz w:val="22"/>
          <w:szCs w:val="22"/>
        </w:rPr>
        <w:t>E</w:t>
      </w:r>
      <w:r w:rsidRPr="00BE751F">
        <w:rPr>
          <w:b/>
          <w:bCs/>
          <w:w w:val="102"/>
          <w:sz w:val="22"/>
          <w:szCs w:val="22"/>
        </w:rPr>
        <w:t>F</w:t>
      </w:r>
    </w:p>
    <w:p w:rsidR="00F36948" w:rsidRPr="00BE751F" w:rsidRDefault="00F36948">
      <w:pPr>
        <w:widowControl w:val="0"/>
        <w:autoSpaceDE w:val="0"/>
        <w:autoSpaceDN w:val="0"/>
        <w:adjustRightInd w:val="0"/>
        <w:spacing w:before="36"/>
        <w:ind w:left="2276"/>
        <w:rPr>
          <w:sz w:val="22"/>
          <w:szCs w:val="22"/>
        </w:rPr>
        <w:sectPr w:rsidR="00F36948" w:rsidRPr="00BE751F">
          <w:footerReference w:type="default" r:id="rId11"/>
          <w:pgSz w:w="12240" w:h="15840"/>
          <w:pgMar w:top="700" w:right="1380" w:bottom="280" w:left="1360" w:header="0" w:footer="541" w:gutter="0"/>
          <w:pgNumType w:start="2"/>
          <w:cols w:space="708" w:equalWidth="0">
            <w:col w:w="9500"/>
          </w:cols>
          <w:noEndnote/>
        </w:sectPr>
      </w:pPr>
    </w:p>
    <w:p w:rsidR="00F36948" w:rsidRPr="00BE751F" w:rsidRDefault="00F36948">
      <w:pPr>
        <w:widowControl w:val="0"/>
        <w:autoSpaceDE w:val="0"/>
        <w:autoSpaceDN w:val="0"/>
        <w:adjustRightInd w:val="0"/>
        <w:spacing w:before="3" w:line="120" w:lineRule="exact"/>
        <w:rPr>
          <w:sz w:val="12"/>
          <w:szCs w:val="12"/>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rsidP="003A3CD3">
      <w:pPr>
        <w:widowControl w:val="0"/>
        <w:autoSpaceDE w:val="0"/>
        <w:autoSpaceDN w:val="0"/>
        <w:adjustRightInd w:val="0"/>
        <w:spacing w:before="36"/>
        <w:ind w:left="4255" w:right="4191"/>
        <w:jc w:val="center"/>
        <w:rPr>
          <w:sz w:val="22"/>
          <w:szCs w:val="22"/>
        </w:rPr>
      </w:pPr>
      <w:r w:rsidRPr="00BE751F">
        <w:rPr>
          <w:b/>
          <w:bCs/>
          <w:spacing w:val="-1"/>
          <w:w w:val="102"/>
          <w:sz w:val="22"/>
          <w:szCs w:val="22"/>
        </w:rPr>
        <w:t>P</w:t>
      </w:r>
      <w:r w:rsidRPr="00BE751F">
        <w:rPr>
          <w:b/>
          <w:bCs/>
          <w:spacing w:val="-2"/>
          <w:w w:val="102"/>
          <w:sz w:val="22"/>
          <w:szCs w:val="22"/>
        </w:rPr>
        <w:t>r</w:t>
      </w:r>
      <w:r w:rsidRPr="00BE751F">
        <w:rPr>
          <w:b/>
          <w:bCs/>
          <w:spacing w:val="1"/>
          <w:w w:val="102"/>
          <w:sz w:val="22"/>
          <w:szCs w:val="22"/>
        </w:rPr>
        <w:t>e</w:t>
      </w:r>
      <w:r w:rsidRPr="00BE751F">
        <w:rPr>
          <w:b/>
          <w:bCs/>
          <w:w w:val="102"/>
          <w:sz w:val="22"/>
          <w:szCs w:val="22"/>
        </w:rPr>
        <w:t>a</w:t>
      </w:r>
      <w:r w:rsidRPr="00BE751F">
        <w:rPr>
          <w:b/>
          <w:bCs/>
          <w:spacing w:val="-3"/>
          <w:w w:val="102"/>
          <w:sz w:val="22"/>
          <w:szCs w:val="22"/>
        </w:rPr>
        <w:t>m</w:t>
      </w:r>
      <w:r w:rsidRPr="00BE751F">
        <w:rPr>
          <w:b/>
          <w:bCs/>
          <w:w w:val="102"/>
          <w:sz w:val="22"/>
          <w:szCs w:val="22"/>
        </w:rPr>
        <w:t>b</w:t>
      </w:r>
      <w:r w:rsidR="003A3CD3" w:rsidRPr="00BE751F">
        <w:rPr>
          <w:b/>
          <w:bCs/>
          <w:w w:val="102"/>
          <w:sz w:val="22"/>
          <w:szCs w:val="22"/>
        </w:rPr>
        <w:t>ulum</w:t>
      </w:r>
    </w:p>
    <w:p w:rsidR="00F36948" w:rsidRPr="00BE751F" w:rsidRDefault="00F36948">
      <w:pPr>
        <w:widowControl w:val="0"/>
        <w:autoSpaceDE w:val="0"/>
        <w:autoSpaceDN w:val="0"/>
        <w:adjustRightInd w:val="0"/>
        <w:spacing w:before="9"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3A3CD3">
      <w:pPr>
        <w:widowControl w:val="0"/>
        <w:autoSpaceDE w:val="0"/>
        <w:autoSpaceDN w:val="0"/>
        <w:adjustRightInd w:val="0"/>
        <w:spacing w:line="248" w:lineRule="auto"/>
        <w:ind w:left="118" w:right="283"/>
        <w:jc w:val="both"/>
        <w:rPr>
          <w:sz w:val="22"/>
          <w:szCs w:val="22"/>
        </w:rPr>
      </w:pPr>
      <w:r w:rsidRPr="00BE751F">
        <w:rPr>
          <w:spacing w:val="-3"/>
          <w:sz w:val="22"/>
          <w:szCs w:val="22"/>
        </w:rPr>
        <w:t xml:space="preserve">Az </w:t>
      </w:r>
      <w:r w:rsidR="00F36948" w:rsidRPr="00BE751F">
        <w:rPr>
          <w:spacing w:val="-3"/>
          <w:sz w:val="22"/>
          <w:szCs w:val="22"/>
        </w:rPr>
        <w:t>E</w:t>
      </w:r>
      <w:r w:rsidR="00F36948" w:rsidRPr="00BE751F">
        <w:rPr>
          <w:spacing w:val="-2"/>
          <w:sz w:val="22"/>
          <w:szCs w:val="22"/>
        </w:rPr>
        <w:t>U</w:t>
      </w:r>
      <w:r w:rsidR="00F36948" w:rsidRPr="00BE751F">
        <w:rPr>
          <w:spacing w:val="-1"/>
          <w:sz w:val="22"/>
          <w:szCs w:val="22"/>
        </w:rPr>
        <w:t>R</w:t>
      </w:r>
      <w:r w:rsidR="00F36948" w:rsidRPr="00BE751F">
        <w:rPr>
          <w:spacing w:val="-3"/>
          <w:sz w:val="22"/>
          <w:szCs w:val="22"/>
        </w:rPr>
        <w:t>E</w:t>
      </w:r>
      <w:r w:rsidR="00F36948" w:rsidRPr="00BE751F">
        <w:rPr>
          <w:spacing w:val="-6"/>
          <w:sz w:val="22"/>
          <w:szCs w:val="22"/>
        </w:rPr>
        <w:t>L</w:t>
      </w:r>
      <w:r w:rsidR="00F36948" w:rsidRPr="00BE751F">
        <w:rPr>
          <w:spacing w:val="-3"/>
          <w:sz w:val="22"/>
          <w:szCs w:val="22"/>
        </w:rPr>
        <w:t>E</w:t>
      </w:r>
      <w:r w:rsidR="00F36948" w:rsidRPr="00BE751F">
        <w:rPr>
          <w:spacing w:val="-1"/>
          <w:sz w:val="22"/>
          <w:szCs w:val="22"/>
        </w:rPr>
        <w:t>C</w:t>
      </w:r>
      <w:r w:rsidR="00F36948" w:rsidRPr="00BE751F">
        <w:rPr>
          <w:spacing w:val="-3"/>
          <w:sz w:val="22"/>
          <w:szCs w:val="22"/>
        </w:rPr>
        <w:t>T</w:t>
      </w:r>
      <w:r w:rsidR="00F36948" w:rsidRPr="00BE751F">
        <w:rPr>
          <w:spacing w:val="1"/>
          <w:sz w:val="22"/>
          <w:szCs w:val="22"/>
        </w:rPr>
        <w:t>R</w:t>
      </w:r>
      <w:r w:rsidR="00F36948" w:rsidRPr="00BE751F">
        <w:rPr>
          <w:spacing w:val="-8"/>
          <w:sz w:val="22"/>
          <w:szCs w:val="22"/>
        </w:rPr>
        <w:t>I</w:t>
      </w:r>
      <w:r w:rsidR="00F36948" w:rsidRPr="00BE751F">
        <w:rPr>
          <w:sz w:val="22"/>
          <w:szCs w:val="22"/>
        </w:rPr>
        <w:t>C</w:t>
      </w:r>
      <w:r w:rsidRPr="00BE751F">
        <w:rPr>
          <w:sz w:val="22"/>
          <w:szCs w:val="22"/>
        </w:rPr>
        <w:t xml:space="preserve"> </w:t>
      </w:r>
      <w:r w:rsidRPr="00BE751F">
        <w:rPr>
          <w:spacing w:val="11"/>
          <w:sz w:val="22"/>
          <w:szCs w:val="22"/>
        </w:rPr>
        <w:t>és az</w:t>
      </w:r>
      <w:r w:rsidR="00F36948" w:rsidRPr="00BE751F">
        <w:rPr>
          <w:spacing w:val="25"/>
          <w:sz w:val="22"/>
          <w:szCs w:val="22"/>
        </w:rPr>
        <w:t xml:space="preserve"> </w:t>
      </w:r>
      <w:r w:rsidR="00F36948" w:rsidRPr="00BE751F">
        <w:rPr>
          <w:spacing w:val="-3"/>
          <w:sz w:val="22"/>
          <w:szCs w:val="22"/>
        </w:rPr>
        <w:t>E</w:t>
      </w:r>
      <w:r w:rsidR="00F36948" w:rsidRPr="00BE751F">
        <w:rPr>
          <w:spacing w:val="-2"/>
          <w:sz w:val="22"/>
          <w:szCs w:val="22"/>
        </w:rPr>
        <w:t>u</w:t>
      </w:r>
      <w:r w:rsidR="00F36948" w:rsidRPr="00BE751F">
        <w:rPr>
          <w:spacing w:val="-3"/>
          <w:sz w:val="22"/>
          <w:szCs w:val="22"/>
        </w:rPr>
        <w:t>r</w:t>
      </w:r>
      <w:r w:rsidRPr="00BE751F">
        <w:rPr>
          <w:spacing w:val="-3"/>
          <w:sz w:val="22"/>
          <w:szCs w:val="22"/>
        </w:rPr>
        <w:t>ó</w:t>
      </w:r>
      <w:r w:rsidR="00F36948" w:rsidRPr="00BE751F">
        <w:rPr>
          <w:sz w:val="22"/>
          <w:szCs w:val="22"/>
        </w:rPr>
        <w:t>p</w:t>
      </w:r>
      <w:r w:rsidRPr="00BE751F">
        <w:rPr>
          <w:sz w:val="22"/>
          <w:szCs w:val="22"/>
        </w:rPr>
        <w:t>ai Közszolgálati Szakszervezetek Szövetsége (EPSU) 1996-ban megállapodtak egy egészség és biztonság és képzési nyilatkozatról, melyet Flynn Foglalkoztatási Biztosnak címeztek. Azóta sok minden történt:</w:t>
      </w:r>
    </w:p>
    <w:p w:rsidR="00F36948" w:rsidRPr="00BE751F" w:rsidRDefault="00F36948">
      <w:pPr>
        <w:widowControl w:val="0"/>
        <w:autoSpaceDE w:val="0"/>
        <w:autoSpaceDN w:val="0"/>
        <w:adjustRightInd w:val="0"/>
        <w:spacing w:before="10"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9E5411">
      <w:pPr>
        <w:widowControl w:val="0"/>
        <w:autoSpaceDE w:val="0"/>
        <w:autoSpaceDN w:val="0"/>
        <w:adjustRightInd w:val="0"/>
        <w:ind w:left="649"/>
        <w:rPr>
          <w:sz w:val="22"/>
          <w:szCs w:val="22"/>
        </w:rPr>
      </w:pPr>
      <w:r>
        <w:rPr>
          <w:spacing w:val="-1"/>
          <w:sz w:val="22"/>
          <w:szCs w:val="22"/>
        </w:rPr>
        <w:t xml:space="preserve">- </w:t>
      </w:r>
      <w:r w:rsidR="00D41707" w:rsidRPr="00BE751F">
        <w:rPr>
          <w:spacing w:val="-1"/>
          <w:sz w:val="22"/>
          <w:szCs w:val="22"/>
        </w:rPr>
        <w:t xml:space="preserve">Az </w:t>
      </w:r>
      <w:r w:rsidR="00F36948" w:rsidRPr="00BE751F">
        <w:rPr>
          <w:spacing w:val="-1"/>
          <w:sz w:val="22"/>
          <w:szCs w:val="22"/>
        </w:rPr>
        <w:t>E</w:t>
      </w:r>
      <w:r w:rsidR="00F36948" w:rsidRPr="00BE751F">
        <w:rPr>
          <w:spacing w:val="-3"/>
          <w:sz w:val="22"/>
          <w:szCs w:val="22"/>
        </w:rPr>
        <w:t>M</w:t>
      </w:r>
      <w:r w:rsidR="00F36948" w:rsidRPr="00BE751F">
        <w:rPr>
          <w:spacing w:val="1"/>
          <w:sz w:val="22"/>
          <w:szCs w:val="22"/>
        </w:rPr>
        <w:t>C</w:t>
      </w:r>
      <w:r w:rsidR="00F36948" w:rsidRPr="00BE751F">
        <w:rPr>
          <w:spacing w:val="-3"/>
          <w:sz w:val="22"/>
          <w:szCs w:val="22"/>
        </w:rPr>
        <w:t>E</w:t>
      </w:r>
      <w:r w:rsidR="00F36948" w:rsidRPr="00BE751F">
        <w:rPr>
          <w:sz w:val="22"/>
          <w:szCs w:val="22"/>
        </w:rPr>
        <w:t>F</w:t>
      </w:r>
      <w:r w:rsidR="00D41707" w:rsidRPr="00BE751F">
        <w:rPr>
          <w:sz w:val="22"/>
          <w:szCs w:val="22"/>
        </w:rPr>
        <w:t xml:space="preserve"> a szakszervezeti oldalon szociális partnerként csatlakozott;</w:t>
      </w:r>
    </w:p>
    <w:p w:rsidR="00D41707" w:rsidRPr="00BE751F" w:rsidRDefault="009E5411">
      <w:pPr>
        <w:widowControl w:val="0"/>
        <w:autoSpaceDE w:val="0"/>
        <w:autoSpaceDN w:val="0"/>
        <w:adjustRightInd w:val="0"/>
        <w:ind w:left="649"/>
        <w:rPr>
          <w:sz w:val="22"/>
          <w:szCs w:val="22"/>
        </w:rPr>
      </w:pPr>
      <w:r>
        <w:rPr>
          <w:sz w:val="22"/>
          <w:szCs w:val="22"/>
        </w:rPr>
        <w:t xml:space="preserve">- </w:t>
      </w:r>
      <w:r w:rsidR="00D41707" w:rsidRPr="00BE751F">
        <w:rPr>
          <w:sz w:val="22"/>
          <w:szCs w:val="22"/>
        </w:rPr>
        <w:t>A Villamosenergia Ágazat liberalizálása és az EU irányelvek belső piac kialakításáról az ágazat szerkezetváltását eredményezték;</w:t>
      </w:r>
    </w:p>
    <w:p w:rsidR="00D41707" w:rsidRPr="00BE751F" w:rsidRDefault="009E5411">
      <w:pPr>
        <w:widowControl w:val="0"/>
        <w:autoSpaceDE w:val="0"/>
        <w:autoSpaceDN w:val="0"/>
        <w:adjustRightInd w:val="0"/>
        <w:ind w:left="649"/>
        <w:rPr>
          <w:sz w:val="22"/>
          <w:szCs w:val="22"/>
        </w:rPr>
      </w:pPr>
      <w:r>
        <w:rPr>
          <w:sz w:val="22"/>
          <w:szCs w:val="22"/>
        </w:rPr>
        <w:t xml:space="preserve">- </w:t>
      </w:r>
      <w:r w:rsidR="00D41707" w:rsidRPr="00BE751F">
        <w:rPr>
          <w:sz w:val="22"/>
          <w:szCs w:val="22"/>
        </w:rPr>
        <w:t>Új egészség és biztonsági irányelveket fogadtak el;</w:t>
      </w:r>
    </w:p>
    <w:p w:rsidR="00F36948" w:rsidRPr="00BE751F" w:rsidRDefault="009E5411">
      <w:pPr>
        <w:widowControl w:val="0"/>
        <w:autoSpaceDE w:val="0"/>
        <w:autoSpaceDN w:val="0"/>
        <w:adjustRightInd w:val="0"/>
        <w:spacing w:before="64" w:line="248" w:lineRule="auto"/>
        <w:ind w:left="649" w:right="289"/>
        <w:rPr>
          <w:sz w:val="22"/>
          <w:szCs w:val="22"/>
        </w:rPr>
      </w:pPr>
      <w:r>
        <w:rPr>
          <w:sz w:val="22"/>
          <w:szCs w:val="22"/>
        </w:rPr>
        <w:t xml:space="preserve">- </w:t>
      </w:r>
      <w:r w:rsidR="00D41707" w:rsidRPr="00BE751F">
        <w:rPr>
          <w:sz w:val="22"/>
          <w:szCs w:val="22"/>
        </w:rPr>
        <w:t>Az EU 12 tagállamról 25-re bővült és várhatóan további országok is csatlakoznak.</w:t>
      </w:r>
    </w:p>
    <w:p w:rsidR="00F36948" w:rsidRPr="00BE751F" w:rsidRDefault="00F36948">
      <w:pPr>
        <w:widowControl w:val="0"/>
        <w:autoSpaceDE w:val="0"/>
        <w:autoSpaceDN w:val="0"/>
        <w:adjustRightInd w:val="0"/>
        <w:spacing w:before="5"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D41707">
      <w:pPr>
        <w:widowControl w:val="0"/>
        <w:autoSpaceDE w:val="0"/>
        <w:autoSpaceDN w:val="0"/>
        <w:adjustRightInd w:val="0"/>
        <w:spacing w:line="248" w:lineRule="auto"/>
        <w:ind w:left="118" w:right="288"/>
        <w:jc w:val="both"/>
        <w:rPr>
          <w:sz w:val="22"/>
          <w:szCs w:val="22"/>
        </w:rPr>
      </w:pPr>
      <w:r w:rsidRPr="00BE751F">
        <w:rPr>
          <w:spacing w:val="-3"/>
          <w:sz w:val="22"/>
          <w:szCs w:val="22"/>
        </w:rPr>
        <w:t xml:space="preserve">A szociális partnerek ezért megállapodtak abban, hogy végig gondolják a nyilatkozatot és annak megfelelő tartalmát a jövő fejleményei szempontjából. Megállapodtak abban, hogy a megállapodás továbbra is azt tükrözi, ami a villamosenergia-iparban az egészség és biztonság és képzés terén szükségesnek tekinthető. A dokumentum meghatározza az általános alapelveket és a konkrét képzési témákat. A nemzeti tapasztalatokra és az Európai Unió egészség és biztonság területére vonatkozó irányelveire épül. Nem szándéka az aláíróknak a megállapodással a nemzeti gyakorlatokat és jogszabályokat </w:t>
      </w:r>
      <w:r w:rsidR="009E5411">
        <w:rPr>
          <w:spacing w:val="-3"/>
          <w:sz w:val="22"/>
          <w:szCs w:val="22"/>
        </w:rPr>
        <w:t>prejudikáni.</w:t>
      </w:r>
    </w:p>
    <w:p w:rsidR="00F36948" w:rsidRPr="00BE751F" w:rsidRDefault="00F36948">
      <w:pPr>
        <w:widowControl w:val="0"/>
        <w:autoSpaceDE w:val="0"/>
        <w:autoSpaceDN w:val="0"/>
        <w:adjustRightInd w:val="0"/>
        <w:spacing w:before="5"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D41707">
      <w:pPr>
        <w:widowControl w:val="0"/>
        <w:autoSpaceDE w:val="0"/>
        <w:autoSpaceDN w:val="0"/>
        <w:adjustRightInd w:val="0"/>
        <w:spacing w:line="248" w:lineRule="auto"/>
        <w:ind w:left="118" w:right="288"/>
        <w:jc w:val="both"/>
        <w:rPr>
          <w:sz w:val="22"/>
          <w:szCs w:val="22"/>
        </w:rPr>
      </w:pPr>
      <w:r w:rsidRPr="00BE751F">
        <w:rPr>
          <w:spacing w:val="-3"/>
          <w:sz w:val="22"/>
          <w:szCs w:val="22"/>
        </w:rPr>
        <w:t xml:space="preserve">Az </w:t>
      </w:r>
      <w:r w:rsidR="00F36948" w:rsidRPr="00BE751F">
        <w:rPr>
          <w:spacing w:val="-3"/>
          <w:sz w:val="22"/>
          <w:szCs w:val="22"/>
        </w:rPr>
        <w:t>E</w:t>
      </w:r>
      <w:r w:rsidR="00F36948" w:rsidRPr="00BE751F">
        <w:rPr>
          <w:spacing w:val="-2"/>
          <w:sz w:val="22"/>
          <w:szCs w:val="22"/>
        </w:rPr>
        <w:t>U</w:t>
      </w:r>
      <w:r w:rsidR="00F36948" w:rsidRPr="00BE751F">
        <w:rPr>
          <w:spacing w:val="-1"/>
          <w:sz w:val="22"/>
          <w:szCs w:val="22"/>
        </w:rPr>
        <w:t>R</w:t>
      </w:r>
      <w:r w:rsidR="00F36948" w:rsidRPr="00BE751F">
        <w:rPr>
          <w:spacing w:val="-3"/>
          <w:sz w:val="22"/>
          <w:szCs w:val="22"/>
        </w:rPr>
        <w:t>E</w:t>
      </w:r>
      <w:r w:rsidR="00F36948" w:rsidRPr="00BE751F">
        <w:rPr>
          <w:spacing w:val="-6"/>
          <w:sz w:val="22"/>
          <w:szCs w:val="22"/>
        </w:rPr>
        <w:t>L</w:t>
      </w:r>
      <w:r w:rsidR="00F36948" w:rsidRPr="00BE751F">
        <w:rPr>
          <w:spacing w:val="-3"/>
          <w:sz w:val="22"/>
          <w:szCs w:val="22"/>
        </w:rPr>
        <w:t>E</w:t>
      </w:r>
      <w:r w:rsidR="00F36948" w:rsidRPr="00BE751F">
        <w:rPr>
          <w:spacing w:val="-1"/>
          <w:sz w:val="22"/>
          <w:szCs w:val="22"/>
        </w:rPr>
        <w:t>C</w:t>
      </w:r>
      <w:r w:rsidR="00F36948" w:rsidRPr="00BE751F">
        <w:rPr>
          <w:spacing w:val="-3"/>
          <w:sz w:val="22"/>
          <w:szCs w:val="22"/>
        </w:rPr>
        <w:t>T</w:t>
      </w:r>
      <w:r w:rsidR="00F36948" w:rsidRPr="00BE751F">
        <w:rPr>
          <w:spacing w:val="1"/>
          <w:sz w:val="22"/>
          <w:szCs w:val="22"/>
        </w:rPr>
        <w:t>R</w:t>
      </w:r>
      <w:r w:rsidR="00F36948" w:rsidRPr="00BE751F">
        <w:rPr>
          <w:spacing w:val="-8"/>
          <w:sz w:val="22"/>
          <w:szCs w:val="22"/>
        </w:rPr>
        <w:t>I</w:t>
      </w:r>
      <w:r w:rsidR="00F36948" w:rsidRPr="00BE751F">
        <w:rPr>
          <w:sz w:val="22"/>
          <w:szCs w:val="22"/>
        </w:rPr>
        <w:t xml:space="preserve">C </w:t>
      </w:r>
      <w:r w:rsidRPr="00BE751F">
        <w:rPr>
          <w:sz w:val="22"/>
          <w:szCs w:val="22"/>
        </w:rPr>
        <w:t>és</w:t>
      </w:r>
      <w:r w:rsidR="00F36948" w:rsidRPr="00BE751F">
        <w:rPr>
          <w:spacing w:val="40"/>
          <w:sz w:val="22"/>
          <w:szCs w:val="22"/>
        </w:rPr>
        <w:t xml:space="preserve"> </w:t>
      </w:r>
      <w:r w:rsidR="00F36948" w:rsidRPr="00BE751F">
        <w:rPr>
          <w:spacing w:val="-1"/>
          <w:sz w:val="22"/>
          <w:szCs w:val="22"/>
        </w:rPr>
        <w:t>E</w:t>
      </w:r>
      <w:r w:rsidR="00F36948" w:rsidRPr="00BE751F">
        <w:rPr>
          <w:spacing w:val="-3"/>
          <w:sz w:val="22"/>
          <w:szCs w:val="22"/>
        </w:rPr>
        <w:t>P</w:t>
      </w:r>
      <w:r w:rsidR="00F36948" w:rsidRPr="00BE751F">
        <w:rPr>
          <w:sz w:val="22"/>
          <w:szCs w:val="22"/>
        </w:rPr>
        <w:t>S</w:t>
      </w:r>
      <w:r w:rsidR="00F36948" w:rsidRPr="00BE751F">
        <w:rPr>
          <w:spacing w:val="-2"/>
          <w:sz w:val="22"/>
          <w:szCs w:val="22"/>
        </w:rPr>
        <w:t>U</w:t>
      </w:r>
      <w:r w:rsidR="00F36948" w:rsidRPr="00BE751F">
        <w:rPr>
          <w:spacing w:val="-3"/>
          <w:sz w:val="22"/>
          <w:szCs w:val="22"/>
        </w:rPr>
        <w:t>/</w:t>
      </w:r>
      <w:r w:rsidR="00F36948" w:rsidRPr="00BE751F">
        <w:rPr>
          <w:spacing w:val="-1"/>
          <w:sz w:val="22"/>
          <w:szCs w:val="22"/>
        </w:rPr>
        <w:t>E</w:t>
      </w:r>
      <w:r w:rsidR="00F36948" w:rsidRPr="00BE751F">
        <w:rPr>
          <w:spacing w:val="-3"/>
          <w:sz w:val="22"/>
          <w:szCs w:val="22"/>
        </w:rPr>
        <w:t>M</w:t>
      </w:r>
      <w:r w:rsidR="00F36948" w:rsidRPr="00BE751F">
        <w:rPr>
          <w:spacing w:val="-1"/>
          <w:sz w:val="22"/>
          <w:szCs w:val="22"/>
        </w:rPr>
        <w:t>CE</w:t>
      </w:r>
      <w:r w:rsidR="00F36948" w:rsidRPr="00BE751F">
        <w:rPr>
          <w:sz w:val="22"/>
          <w:szCs w:val="22"/>
        </w:rPr>
        <w:t xml:space="preserve">F </w:t>
      </w:r>
      <w:r w:rsidRPr="00BE751F">
        <w:rPr>
          <w:sz w:val="22"/>
          <w:szCs w:val="22"/>
        </w:rPr>
        <w:t xml:space="preserve">szilárdan hisznek abban, hogy a képzés fontos ahhoz, hogy fenntartható legyen a villamosenergiai ágazatban az egészség és biztonság magas </w:t>
      </w:r>
      <w:r w:rsidR="00BE751F" w:rsidRPr="00BE751F">
        <w:rPr>
          <w:sz w:val="22"/>
          <w:szCs w:val="22"/>
        </w:rPr>
        <w:t>színvonala</w:t>
      </w:r>
      <w:r w:rsidRPr="00BE751F">
        <w:rPr>
          <w:sz w:val="22"/>
          <w:szCs w:val="22"/>
        </w:rPr>
        <w:t xml:space="preserve">. A dokumentummal hozzá kívánnak járulni különböző országokban </w:t>
      </w:r>
      <w:r w:rsidR="009E5411" w:rsidRPr="00BE751F">
        <w:rPr>
          <w:sz w:val="22"/>
          <w:szCs w:val="22"/>
        </w:rPr>
        <w:t xml:space="preserve">a szociális partnerek </w:t>
      </w:r>
      <w:r w:rsidR="009E5411">
        <w:rPr>
          <w:sz w:val="22"/>
          <w:szCs w:val="22"/>
        </w:rPr>
        <w:t xml:space="preserve">rézvételével </w:t>
      </w:r>
      <w:r w:rsidRPr="00BE751F">
        <w:rPr>
          <w:sz w:val="22"/>
          <w:szCs w:val="22"/>
        </w:rPr>
        <w:t>folytatott egészség és biztonsággal kapcsolatos képzést érintő vitájához.</w:t>
      </w:r>
      <w:r w:rsidR="00F36948" w:rsidRPr="00BE751F">
        <w:rPr>
          <w:spacing w:val="5"/>
          <w:sz w:val="22"/>
          <w:szCs w:val="22"/>
        </w:rPr>
        <w:t xml:space="preserve"> </w:t>
      </w: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before="9" w:line="280" w:lineRule="exact"/>
        <w:rPr>
          <w:sz w:val="28"/>
          <w:szCs w:val="28"/>
        </w:rPr>
      </w:pPr>
    </w:p>
    <w:p w:rsidR="00F36948" w:rsidRPr="00BE751F" w:rsidRDefault="00F36948">
      <w:pPr>
        <w:widowControl w:val="0"/>
        <w:tabs>
          <w:tab w:val="left" w:pos="4360"/>
          <w:tab w:val="left" w:pos="7260"/>
        </w:tabs>
        <w:autoSpaceDE w:val="0"/>
        <w:autoSpaceDN w:val="0"/>
        <w:adjustRightInd w:val="0"/>
        <w:spacing w:line="227" w:lineRule="exact"/>
        <w:ind w:left="939"/>
        <w:rPr>
          <w:sz w:val="20"/>
          <w:szCs w:val="20"/>
        </w:rPr>
      </w:pPr>
      <w:r w:rsidRPr="00BE751F">
        <w:rPr>
          <w:b/>
          <w:bCs/>
          <w:spacing w:val="-4"/>
          <w:sz w:val="20"/>
          <w:szCs w:val="20"/>
        </w:rPr>
        <w:t>E</w:t>
      </w:r>
      <w:r w:rsidRPr="00BE751F">
        <w:rPr>
          <w:b/>
          <w:bCs/>
          <w:spacing w:val="1"/>
          <w:sz w:val="20"/>
          <w:szCs w:val="20"/>
        </w:rPr>
        <w:t>P</w:t>
      </w:r>
      <w:r w:rsidRPr="00BE751F">
        <w:rPr>
          <w:b/>
          <w:bCs/>
          <w:spacing w:val="-2"/>
          <w:sz w:val="20"/>
          <w:szCs w:val="20"/>
        </w:rPr>
        <w:t>S</w:t>
      </w:r>
      <w:r w:rsidRPr="00BE751F">
        <w:rPr>
          <w:b/>
          <w:bCs/>
          <w:sz w:val="20"/>
          <w:szCs w:val="20"/>
        </w:rPr>
        <w:t>U</w:t>
      </w:r>
      <w:r w:rsidRPr="00BE751F">
        <w:rPr>
          <w:b/>
          <w:bCs/>
          <w:spacing w:val="-35"/>
          <w:sz w:val="20"/>
          <w:szCs w:val="20"/>
        </w:rPr>
        <w:t xml:space="preserve"> </w:t>
      </w:r>
      <w:r w:rsidRPr="00BE751F">
        <w:rPr>
          <w:b/>
          <w:bCs/>
          <w:sz w:val="20"/>
          <w:szCs w:val="20"/>
        </w:rPr>
        <w:tab/>
      </w:r>
      <w:r w:rsidRPr="00BE751F">
        <w:rPr>
          <w:b/>
          <w:bCs/>
          <w:spacing w:val="-4"/>
          <w:sz w:val="20"/>
          <w:szCs w:val="20"/>
        </w:rPr>
        <w:t>E</w:t>
      </w:r>
      <w:r w:rsidRPr="00BE751F">
        <w:rPr>
          <w:b/>
          <w:bCs/>
          <w:spacing w:val="-1"/>
          <w:sz w:val="20"/>
          <w:szCs w:val="20"/>
        </w:rPr>
        <w:t>M</w:t>
      </w:r>
      <w:r w:rsidRPr="00BE751F">
        <w:rPr>
          <w:b/>
          <w:bCs/>
          <w:spacing w:val="-3"/>
          <w:sz w:val="20"/>
          <w:szCs w:val="20"/>
        </w:rPr>
        <w:t>C</w:t>
      </w:r>
      <w:r w:rsidRPr="00BE751F">
        <w:rPr>
          <w:b/>
          <w:bCs/>
          <w:spacing w:val="-1"/>
          <w:sz w:val="20"/>
          <w:szCs w:val="20"/>
        </w:rPr>
        <w:t>E</w:t>
      </w:r>
      <w:r w:rsidRPr="00BE751F">
        <w:rPr>
          <w:b/>
          <w:bCs/>
          <w:sz w:val="20"/>
          <w:szCs w:val="20"/>
        </w:rPr>
        <w:t>F</w:t>
      </w:r>
      <w:r w:rsidRPr="00BE751F">
        <w:rPr>
          <w:b/>
          <w:bCs/>
          <w:spacing w:val="-28"/>
          <w:sz w:val="20"/>
          <w:szCs w:val="20"/>
        </w:rPr>
        <w:t xml:space="preserve"> </w:t>
      </w:r>
      <w:r w:rsidRPr="00BE751F">
        <w:rPr>
          <w:b/>
          <w:bCs/>
          <w:sz w:val="20"/>
          <w:szCs w:val="20"/>
        </w:rPr>
        <w:tab/>
      </w:r>
      <w:r w:rsidRPr="00BE751F">
        <w:rPr>
          <w:b/>
          <w:bCs/>
          <w:spacing w:val="-4"/>
          <w:w w:val="103"/>
          <w:sz w:val="20"/>
          <w:szCs w:val="20"/>
        </w:rPr>
        <w:t>E</w:t>
      </w:r>
      <w:r w:rsidRPr="00BE751F">
        <w:rPr>
          <w:b/>
          <w:bCs/>
          <w:spacing w:val="-3"/>
          <w:w w:val="103"/>
          <w:sz w:val="20"/>
          <w:szCs w:val="20"/>
        </w:rPr>
        <w:t>UR</w:t>
      </w:r>
      <w:r w:rsidRPr="00BE751F">
        <w:rPr>
          <w:b/>
          <w:bCs/>
          <w:spacing w:val="-1"/>
          <w:w w:val="103"/>
          <w:sz w:val="20"/>
          <w:szCs w:val="20"/>
        </w:rPr>
        <w:t>E</w:t>
      </w:r>
      <w:r w:rsidRPr="00BE751F">
        <w:rPr>
          <w:b/>
          <w:bCs/>
          <w:spacing w:val="-4"/>
          <w:w w:val="103"/>
          <w:sz w:val="20"/>
          <w:szCs w:val="20"/>
        </w:rPr>
        <w:t>LE</w:t>
      </w:r>
      <w:r w:rsidRPr="00BE751F">
        <w:rPr>
          <w:b/>
          <w:bCs/>
          <w:spacing w:val="-3"/>
          <w:w w:val="103"/>
          <w:sz w:val="20"/>
          <w:szCs w:val="20"/>
        </w:rPr>
        <w:t>C</w:t>
      </w:r>
      <w:r w:rsidRPr="00BE751F">
        <w:rPr>
          <w:b/>
          <w:bCs/>
          <w:spacing w:val="-1"/>
          <w:w w:val="103"/>
          <w:sz w:val="20"/>
          <w:szCs w:val="20"/>
        </w:rPr>
        <w:t>T</w:t>
      </w:r>
      <w:r w:rsidRPr="00BE751F">
        <w:rPr>
          <w:b/>
          <w:bCs/>
          <w:spacing w:val="-3"/>
          <w:w w:val="103"/>
          <w:sz w:val="20"/>
          <w:szCs w:val="20"/>
        </w:rPr>
        <w:t>R</w:t>
      </w:r>
      <w:r w:rsidRPr="00BE751F">
        <w:rPr>
          <w:b/>
          <w:bCs/>
          <w:spacing w:val="-1"/>
          <w:w w:val="103"/>
          <w:sz w:val="20"/>
          <w:szCs w:val="20"/>
        </w:rPr>
        <w:t>I</w:t>
      </w:r>
      <w:r w:rsidRPr="00BE751F">
        <w:rPr>
          <w:b/>
          <w:bCs/>
          <w:w w:val="103"/>
          <w:sz w:val="20"/>
          <w:szCs w:val="20"/>
        </w:rPr>
        <w:t>C</w:t>
      </w:r>
    </w:p>
    <w:p w:rsidR="00F36948" w:rsidRPr="00BE751F" w:rsidRDefault="00F36948">
      <w:pPr>
        <w:widowControl w:val="0"/>
        <w:autoSpaceDE w:val="0"/>
        <w:autoSpaceDN w:val="0"/>
        <w:adjustRightInd w:val="0"/>
        <w:spacing w:before="6" w:line="100" w:lineRule="exact"/>
        <w:rPr>
          <w:sz w:val="10"/>
          <w:szCs w:val="1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sectPr w:rsidR="00F36948" w:rsidRPr="00BE751F">
          <w:footerReference w:type="default" r:id="rId12"/>
          <w:pgSz w:w="12240" w:h="15840"/>
          <w:pgMar w:top="1480" w:right="1160" w:bottom="280" w:left="1360" w:header="679" w:footer="541" w:gutter="0"/>
          <w:cols w:space="708" w:equalWidth="0">
            <w:col w:w="9720"/>
          </w:cols>
          <w:noEndnote/>
        </w:sectPr>
      </w:pPr>
    </w:p>
    <w:p w:rsidR="00F36948" w:rsidRPr="00BE751F" w:rsidRDefault="00F36948">
      <w:pPr>
        <w:widowControl w:val="0"/>
        <w:autoSpaceDE w:val="0"/>
        <w:autoSpaceDN w:val="0"/>
        <w:adjustRightInd w:val="0"/>
        <w:spacing w:before="40"/>
        <w:ind w:left="182" w:right="-37"/>
        <w:jc w:val="center"/>
        <w:rPr>
          <w:sz w:val="20"/>
          <w:szCs w:val="20"/>
        </w:rPr>
      </w:pPr>
      <w:r w:rsidRPr="00BE751F">
        <w:rPr>
          <w:b/>
          <w:bCs/>
          <w:spacing w:val="-3"/>
          <w:sz w:val="20"/>
          <w:szCs w:val="20"/>
        </w:rPr>
        <w:lastRenderedPageBreak/>
        <w:t>Ja</w:t>
      </w:r>
      <w:r w:rsidRPr="00BE751F">
        <w:rPr>
          <w:b/>
          <w:bCs/>
          <w:sz w:val="20"/>
          <w:szCs w:val="20"/>
        </w:rPr>
        <w:t>n</w:t>
      </w:r>
      <w:r w:rsidRPr="00BE751F">
        <w:rPr>
          <w:b/>
          <w:bCs/>
          <w:spacing w:val="7"/>
          <w:sz w:val="20"/>
          <w:szCs w:val="20"/>
        </w:rPr>
        <w:t xml:space="preserve"> </w:t>
      </w:r>
      <w:r w:rsidRPr="00BE751F">
        <w:rPr>
          <w:b/>
          <w:bCs/>
          <w:spacing w:val="-1"/>
          <w:sz w:val="20"/>
          <w:szCs w:val="20"/>
        </w:rPr>
        <w:t>W</w:t>
      </w:r>
      <w:r w:rsidRPr="00BE751F">
        <w:rPr>
          <w:b/>
          <w:bCs/>
          <w:spacing w:val="-2"/>
          <w:sz w:val="20"/>
          <w:szCs w:val="20"/>
        </w:rPr>
        <w:t>i</w:t>
      </w:r>
      <w:r w:rsidRPr="00BE751F">
        <w:rPr>
          <w:b/>
          <w:bCs/>
          <w:sz w:val="20"/>
          <w:szCs w:val="20"/>
        </w:rPr>
        <w:t>l</w:t>
      </w:r>
      <w:r w:rsidRPr="00BE751F">
        <w:rPr>
          <w:b/>
          <w:bCs/>
          <w:spacing w:val="-2"/>
          <w:sz w:val="20"/>
          <w:szCs w:val="20"/>
        </w:rPr>
        <w:t>l</w:t>
      </w:r>
      <w:r w:rsidRPr="00BE751F">
        <w:rPr>
          <w:b/>
          <w:bCs/>
          <w:spacing w:val="-1"/>
          <w:sz w:val="20"/>
          <w:szCs w:val="20"/>
        </w:rPr>
        <w:t>e</w:t>
      </w:r>
      <w:r w:rsidRPr="00BE751F">
        <w:rPr>
          <w:b/>
          <w:bCs/>
          <w:sz w:val="20"/>
          <w:szCs w:val="20"/>
        </w:rPr>
        <w:t>m</w:t>
      </w:r>
      <w:r w:rsidRPr="00BE751F">
        <w:rPr>
          <w:b/>
          <w:bCs/>
          <w:spacing w:val="17"/>
          <w:sz w:val="20"/>
          <w:szCs w:val="20"/>
        </w:rPr>
        <w:t xml:space="preserve"> </w:t>
      </w:r>
      <w:r w:rsidRPr="00BE751F">
        <w:rPr>
          <w:b/>
          <w:bCs/>
          <w:spacing w:val="-3"/>
          <w:w w:val="103"/>
          <w:sz w:val="20"/>
          <w:szCs w:val="20"/>
        </w:rPr>
        <w:t>GO</w:t>
      </w:r>
      <w:r w:rsidRPr="00BE751F">
        <w:rPr>
          <w:b/>
          <w:bCs/>
          <w:spacing w:val="-1"/>
          <w:w w:val="103"/>
          <w:sz w:val="20"/>
          <w:szCs w:val="20"/>
        </w:rPr>
        <w:t>U</w:t>
      </w:r>
      <w:r w:rsidRPr="00BE751F">
        <w:rPr>
          <w:b/>
          <w:bCs/>
          <w:spacing w:val="-3"/>
          <w:w w:val="103"/>
          <w:sz w:val="20"/>
          <w:szCs w:val="20"/>
        </w:rPr>
        <w:t>DR</w:t>
      </w:r>
      <w:r w:rsidRPr="00BE751F">
        <w:rPr>
          <w:b/>
          <w:bCs/>
          <w:spacing w:val="-1"/>
          <w:w w:val="103"/>
          <w:sz w:val="20"/>
          <w:szCs w:val="20"/>
        </w:rPr>
        <w:t>I</w:t>
      </w:r>
      <w:r w:rsidRPr="00BE751F">
        <w:rPr>
          <w:b/>
          <w:bCs/>
          <w:spacing w:val="-3"/>
          <w:w w:val="103"/>
          <w:sz w:val="20"/>
          <w:szCs w:val="20"/>
        </w:rPr>
        <w:t>AA</w:t>
      </w:r>
      <w:r w:rsidRPr="00BE751F">
        <w:rPr>
          <w:b/>
          <w:bCs/>
          <w:w w:val="103"/>
          <w:sz w:val="20"/>
          <w:szCs w:val="20"/>
        </w:rPr>
        <w:t>N</w:t>
      </w:r>
    </w:p>
    <w:p w:rsidR="00F36948" w:rsidRPr="00BE751F" w:rsidRDefault="006B38EA">
      <w:pPr>
        <w:widowControl w:val="0"/>
        <w:autoSpaceDE w:val="0"/>
        <w:autoSpaceDN w:val="0"/>
        <w:adjustRightInd w:val="0"/>
        <w:spacing w:before="60"/>
        <w:ind w:left="296" w:right="80"/>
        <w:jc w:val="center"/>
        <w:rPr>
          <w:sz w:val="20"/>
          <w:szCs w:val="20"/>
        </w:rPr>
      </w:pPr>
      <w:r w:rsidRPr="00BE751F">
        <w:rPr>
          <w:sz w:val="20"/>
          <w:szCs w:val="20"/>
        </w:rPr>
        <w:t>Főtitkár-helyettes</w:t>
      </w:r>
    </w:p>
    <w:p w:rsidR="00F36948" w:rsidRPr="00BE751F" w:rsidRDefault="00F36948">
      <w:pPr>
        <w:widowControl w:val="0"/>
        <w:autoSpaceDE w:val="0"/>
        <w:autoSpaceDN w:val="0"/>
        <w:adjustRightInd w:val="0"/>
        <w:spacing w:before="40"/>
        <w:ind w:right="-54"/>
        <w:rPr>
          <w:sz w:val="20"/>
          <w:szCs w:val="20"/>
        </w:rPr>
      </w:pPr>
      <w:r w:rsidRPr="00BE751F">
        <w:rPr>
          <w:sz w:val="20"/>
          <w:szCs w:val="20"/>
        </w:rPr>
        <w:br w:type="column"/>
      </w:r>
      <w:r w:rsidRPr="00BE751F">
        <w:rPr>
          <w:b/>
          <w:bCs/>
          <w:spacing w:val="-3"/>
          <w:sz w:val="20"/>
          <w:szCs w:val="20"/>
        </w:rPr>
        <w:lastRenderedPageBreak/>
        <w:t>Je</w:t>
      </w:r>
      <w:r w:rsidRPr="00BE751F">
        <w:rPr>
          <w:b/>
          <w:bCs/>
          <w:sz w:val="20"/>
          <w:szCs w:val="20"/>
        </w:rPr>
        <w:t>a</w:t>
      </w:r>
      <w:r w:rsidRPr="00BE751F">
        <w:rPr>
          <w:b/>
          <w:bCs/>
          <w:spacing w:val="-2"/>
          <w:sz w:val="20"/>
          <w:szCs w:val="20"/>
        </w:rPr>
        <w:t>n-</w:t>
      </w:r>
      <w:r w:rsidRPr="00BE751F">
        <w:rPr>
          <w:b/>
          <w:bCs/>
          <w:spacing w:val="1"/>
          <w:sz w:val="20"/>
          <w:szCs w:val="20"/>
        </w:rPr>
        <w:t>F</w:t>
      </w:r>
      <w:r w:rsidRPr="00BE751F">
        <w:rPr>
          <w:b/>
          <w:bCs/>
          <w:spacing w:val="-3"/>
          <w:sz w:val="20"/>
          <w:szCs w:val="20"/>
        </w:rPr>
        <w:t>r</w:t>
      </w:r>
      <w:r w:rsidRPr="00BE751F">
        <w:rPr>
          <w:b/>
          <w:bCs/>
          <w:sz w:val="20"/>
          <w:szCs w:val="20"/>
        </w:rPr>
        <w:t>a</w:t>
      </w:r>
      <w:r w:rsidRPr="00BE751F">
        <w:rPr>
          <w:b/>
          <w:bCs/>
          <w:spacing w:val="-2"/>
          <w:sz w:val="20"/>
          <w:szCs w:val="20"/>
        </w:rPr>
        <w:t>n</w:t>
      </w:r>
      <w:r w:rsidRPr="00BE751F">
        <w:rPr>
          <w:b/>
          <w:bCs/>
          <w:spacing w:val="-3"/>
          <w:sz w:val="20"/>
          <w:szCs w:val="20"/>
        </w:rPr>
        <w:t>ço</w:t>
      </w:r>
      <w:r w:rsidRPr="00BE751F">
        <w:rPr>
          <w:b/>
          <w:bCs/>
          <w:sz w:val="20"/>
          <w:szCs w:val="20"/>
        </w:rPr>
        <w:t>is</w:t>
      </w:r>
      <w:r w:rsidRPr="00BE751F">
        <w:rPr>
          <w:b/>
          <w:bCs/>
          <w:spacing w:val="33"/>
          <w:sz w:val="20"/>
          <w:szCs w:val="20"/>
        </w:rPr>
        <w:t xml:space="preserve"> </w:t>
      </w:r>
      <w:r w:rsidRPr="00BE751F">
        <w:rPr>
          <w:b/>
          <w:bCs/>
          <w:spacing w:val="-1"/>
          <w:w w:val="103"/>
          <w:sz w:val="20"/>
          <w:szCs w:val="20"/>
        </w:rPr>
        <w:t>R</w:t>
      </w:r>
      <w:r w:rsidRPr="00BE751F">
        <w:rPr>
          <w:b/>
          <w:bCs/>
          <w:spacing w:val="-4"/>
          <w:w w:val="103"/>
          <w:sz w:val="20"/>
          <w:szCs w:val="20"/>
        </w:rPr>
        <w:t>E</w:t>
      </w:r>
      <w:r w:rsidRPr="00BE751F">
        <w:rPr>
          <w:b/>
          <w:bCs/>
          <w:spacing w:val="-3"/>
          <w:w w:val="103"/>
          <w:sz w:val="20"/>
          <w:szCs w:val="20"/>
        </w:rPr>
        <w:t>NUCC</w:t>
      </w:r>
      <w:r w:rsidRPr="00BE751F">
        <w:rPr>
          <w:b/>
          <w:bCs/>
          <w:w w:val="103"/>
          <w:sz w:val="20"/>
          <w:szCs w:val="20"/>
        </w:rPr>
        <w:t>I</w:t>
      </w:r>
    </w:p>
    <w:p w:rsidR="006B38EA" w:rsidRPr="00BE751F" w:rsidRDefault="006B38EA" w:rsidP="006B38EA">
      <w:pPr>
        <w:widowControl w:val="0"/>
        <w:autoSpaceDE w:val="0"/>
        <w:autoSpaceDN w:val="0"/>
        <w:adjustRightInd w:val="0"/>
        <w:spacing w:before="60"/>
        <w:ind w:left="296" w:right="80"/>
        <w:jc w:val="center"/>
        <w:rPr>
          <w:sz w:val="20"/>
          <w:szCs w:val="20"/>
        </w:rPr>
      </w:pPr>
      <w:r w:rsidRPr="00BE751F">
        <w:rPr>
          <w:sz w:val="20"/>
          <w:szCs w:val="20"/>
        </w:rPr>
        <w:t>Főtitkár-helyettes</w:t>
      </w:r>
    </w:p>
    <w:p w:rsidR="00F36948" w:rsidRPr="00BE751F" w:rsidRDefault="00F36948">
      <w:pPr>
        <w:widowControl w:val="0"/>
        <w:autoSpaceDE w:val="0"/>
        <w:autoSpaceDN w:val="0"/>
        <w:adjustRightInd w:val="0"/>
        <w:spacing w:before="60"/>
        <w:ind w:left="62"/>
        <w:rPr>
          <w:sz w:val="20"/>
          <w:szCs w:val="20"/>
        </w:rPr>
      </w:pPr>
    </w:p>
    <w:p w:rsidR="00F36948" w:rsidRPr="00BE751F" w:rsidRDefault="00F36948">
      <w:pPr>
        <w:widowControl w:val="0"/>
        <w:autoSpaceDE w:val="0"/>
        <w:autoSpaceDN w:val="0"/>
        <w:adjustRightInd w:val="0"/>
        <w:spacing w:before="40"/>
        <w:ind w:left="656" w:right="758"/>
        <w:jc w:val="center"/>
        <w:rPr>
          <w:sz w:val="20"/>
          <w:szCs w:val="20"/>
        </w:rPr>
      </w:pPr>
      <w:r w:rsidRPr="00BE751F">
        <w:rPr>
          <w:sz w:val="20"/>
          <w:szCs w:val="20"/>
        </w:rPr>
        <w:br w:type="column"/>
      </w:r>
      <w:r w:rsidRPr="00BE751F">
        <w:rPr>
          <w:b/>
          <w:bCs/>
          <w:sz w:val="20"/>
          <w:szCs w:val="20"/>
        </w:rPr>
        <w:lastRenderedPageBreak/>
        <w:t>K</w:t>
      </w:r>
      <w:r w:rsidRPr="00BE751F">
        <w:rPr>
          <w:b/>
          <w:bCs/>
          <w:spacing w:val="-2"/>
          <w:sz w:val="20"/>
          <w:szCs w:val="20"/>
        </w:rPr>
        <w:t>nu</w:t>
      </w:r>
      <w:r w:rsidRPr="00BE751F">
        <w:rPr>
          <w:b/>
          <w:bCs/>
          <w:sz w:val="20"/>
          <w:szCs w:val="20"/>
        </w:rPr>
        <w:t>t</w:t>
      </w:r>
      <w:r w:rsidRPr="00BE751F">
        <w:rPr>
          <w:b/>
          <w:bCs/>
          <w:spacing w:val="12"/>
          <w:sz w:val="20"/>
          <w:szCs w:val="20"/>
        </w:rPr>
        <w:t xml:space="preserve"> </w:t>
      </w:r>
      <w:r w:rsidRPr="00BE751F">
        <w:rPr>
          <w:b/>
          <w:bCs/>
          <w:spacing w:val="-3"/>
          <w:w w:val="103"/>
          <w:sz w:val="20"/>
          <w:szCs w:val="20"/>
        </w:rPr>
        <w:t>H</w:t>
      </w:r>
      <w:r w:rsidRPr="00BE751F">
        <w:rPr>
          <w:b/>
          <w:bCs/>
          <w:spacing w:val="-1"/>
          <w:w w:val="103"/>
          <w:sz w:val="20"/>
          <w:szCs w:val="20"/>
        </w:rPr>
        <w:t>E</w:t>
      </w:r>
      <w:r w:rsidRPr="00BE751F">
        <w:rPr>
          <w:b/>
          <w:bCs/>
          <w:spacing w:val="-3"/>
          <w:w w:val="103"/>
          <w:sz w:val="20"/>
          <w:szCs w:val="20"/>
        </w:rPr>
        <w:t>R</w:t>
      </w:r>
      <w:r w:rsidRPr="00BE751F">
        <w:rPr>
          <w:b/>
          <w:bCs/>
          <w:spacing w:val="-2"/>
          <w:w w:val="103"/>
          <w:sz w:val="20"/>
          <w:szCs w:val="20"/>
        </w:rPr>
        <w:t>S</w:t>
      </w:r>
      <w:r w:rsidRPr="00BE751F">
        <w:rPr>
          <w:b/>
          <w:bCs/>
          <w:spacing w:val="-4"/>
          <w:w w:val="103"/>
          <w:sz w:val="20"/>
          <w:szCs w:val="20"/>
        </w:rPr>
        <w:t>T</w:t>
      </w:r>
      <w:r w:rsidRPr="00BE751F">
        <w:rPr>
          <w:b/>
          <w:bCs/>
          <w:spacing w:val="-3"/>
          <w:w w:val="103"/>
          <w:sz w:val="20"/>
          <w:szCs w:val="20"/>
        </w:rPr>
        <w:t>A</w:t>
      </w:r>
      <w:r w:rsidRPr="00BE751F">
        <w:rPr>
          <w:b/>
          <w:bCs/>
          <w:w w:val="103"/>
          <w:sz w:val="20"/>
          <w:szCs w:val="20"/>
        </w:rPr>
        <w:t>D</w:t>
      </w:r>
    </w:p>
    <w:p w:rsidR="008A3BDA" w:rsidRPr="00BE751F" w:rsidRDefault="008A3BDA" w:rsidP="008A3BDA">
      <w:pPr>
        <w:widowControl w:val="0"/>
        <w:autoSpaceDE w:val="0"/>
        <w:autoSpaceDN w:val="0"/>
        <w:adjustRightInd w:val="0"/>
        <w:spacing w:before="53"/>
        <w:ind w:left="121" w:right="235"/>
        <w:jc w:val="center"/>
        <w:rPr>
          <w:sz w:val="20"/>
          <w:szCs w:val="20"/>
        </w:rPr>
      </w:pPr>
      <w:r w:rsidRPr="00BE751F">
        <w:rPr>
          <w:spacing w:val="-3"/>
          <w:sz w:val="20"/>
          <w:szCs w:val="20"/>
        </w:rPr>
        <w:t>a Szociális Ügyek és Emberi Erőforrások Munkacsoport Elnöke</w:t>
      </w:r>
    </w:p>
    <w:p w:rsidR="00F36948" w:rsidRPr="00BE751F" w:rsidRDefault="00F36948">
      <w:pPr>
        <w:widowControl w:val="0"/>
        <w:autoSpaceDE w:val="0"/>
        <w:autoSpaceDN w:val="0"/>
        <w:adjustRightInd w:val="0"/>
        <w:spacing w:before="15" w:line="227" w:lineRule="exact"/>
        <w:ind w:left="-36" w:right="70"/>
        <w:jc w:val="center"/>
        <w:rPr>
          <w:sz w:val="20"/>
          <w:szCs w:val="20"/>
        </w:rPr>
        <w:sectPr w:rsidR="00F36948" w:rsidRPr="00BE751F">
          <w:type w:val="continuous"/>
          <w:pgSz w:w="12240" w:h="15840"/>
          <w:pgMar w:top="580" w:right="1160" w:bottom="280" w:left="1360" w:header="708" w:footer="708" w:gutter="0"/>
          <w:cols w:num="3" w:space="708" w:equalWidth="0">
            <w:col w:w="2551" w:space="1252"/>
            <w:col w:w="2229" w:space="711"/>
            <w:col w:w="2977"/>
          </w:cols>
          <w:noEndnote/>
        </w:sect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80" w:lineRule="exact"/>
        <w:rPr>
          <w:sz w:val="28"/>
          <w:szCs w:val="28"/>
        </w:rPr>
      </w:pPr>
    </w:p>
    <w:p w:rsidR="00F36948" w:rsidRPr="00BE751F" w:rsidRDefault="00F36948">
      <w:pPr>
        <w:widowControl w:val="0"/>
        <w:autoSpaceDE w:val="0"/>
        <w:autoSpaceDN w:val="0"/>
        <w:adjustRightInd w:val="0"/>
        <w:spacing w:before="36"/>
        <w:ind w:left="118"/>
        <w:rPr>
          <w:sz w:val="22"/>
          <w:szCs w:val="22"/>
        </w:rPr>
      </w:pPr>
      <w:r w:rsidRPr="00BE751F">
        <w:rPr>
          <w:spacing w:val="-4"/>
          <w:sz w:val="22"/>
          <w:szCs w:val="22"/>
        </w:rPr>
        <w:t>B</w:t>
      </w:r>
      <w:r w:rsidRPr="00BE751F">
        <w:rPr>
          <w:spacing w:val="-3"/>
          <w:sz w:val="22"/>
          <w:szCs w:val="22"/>
        </w:rPr>
        <w:t>r</w:t>
      </w:r>
      <w:r w:rsidR="008A3BDA" w:rsidRPr="00BE751F">
        <w:rPr>
          <w:spacing w:val="-3"/>
          <w:sz w:val="22"/>
          <w:szCs w:val="22"/>
        </w:rPr>
        <w:t>ü</w:t>
      </w:r>
      <w:r w:rsidRPr="00BE751F">
        <w:rPr>
          <w:spacing w:val="-4"/>
          <w:sz w:val="22"/>
          <w:szCs w:val="22"/>
        </w:rPr>
        <w:t>s</w:t>
      </w:r>
      <w:r w:rsidRPr="00BE751F">
        <w:rPr>
          <w:spacing w:val="-1"/>
          <w:sz w:val="22"/>
          <w:szCs w:val="22"/>
        </w:rPr>
        <w:t>s</w:t>
      </w:r>
      <w:r w:rsidR="008A3BDA" w:rsidRPr="00BE751F">
        <w:rPr>
          <w:spacing w:val="-1"/>
          <w:sz w:val="22"/>
          <w:szCs w:val="22"/>
        </w:rPr>
        <w:t>z</w:t>
      </w:r>
      <w:r w:rsidRPr="00BE751F">
        <w:rPr>
          <w:spacing w:val="-2"/>
          <w:sz w:val="22"/>
          <w:szCs w:val="22"/>
        </w:rPr>
        <w:t>e</w:t>
      </w:r>
      <w:r w:rsidRPr="00BE751F">
        <w:rPr>
          <w:spacing w:val="-3"/>
          <w:sz w:val="22"/>
          <w:szCs w:val="22"/>
        </w:rPr>
        <w:t>l</w:t>
      </w:r>
      <w:r w:rsidRPr="00BE751F">
        <w:rPr>
          <w:sz w:val="22"/>
          <w:szCs w:val="22"/>
        </w:rPr>
        <w:t>,</w:t>
      </w:r>
      <w:r w:rsidRPr="00BE751F">
        <w:rPr>
          <w:spacing w:val="13"/>
          <w:sz w:val="22"/>
          <w:szCs w:val="22"/>
        </w:rPr>
        <w:t xml:space="preserve"> </w:t>
      </w:r>
      <w:r w:rsidR="008A3BDA" w:rsidRPr="00BE751F">
        <w:rPr>
          <w:spacing w:val="13"/>
          <w:sz w:val="22"/>
          <w:szCs w:val="22"/>
        </w:rPr>
        <w:t xml:space="preserve">2006. december </w:t>
      </w:r>
      <w:r w:rsidRPr="00BE751F">
        <w:rPr>
          <w:spacing w:val="-2"/>
          <w:sz w:val="22"/>
          <w:szCs w:val="22"/>
        </w:rPr>
        <w:t>1</w:t>
      </w:r>
      <w:r w:rsidRPr="00BE751F">
        <w:rPr>
          <w:sz w:val="22"/>
          <w:szCs w:val="22"/>
        </w:rPr>
        <w:t>3</w:t>
      </w:r>
      <w:r w:rsidR="008A3BDA" w:rsidRPr="00BE751F">
        <w:rPr>
          <w:sz w:val="22"/>
          <w:szCs w:val="22"/>
        </w:rPr>
        <w:t>.</w:t>
      </w:r>
    </w:p>
    <w:p w:rsidR="00F36948" w:rsidRPr="00BE751F" w:rsidRDefault="00F36948">
      <w:pPr>
        <w:widowControl w:val="0"/>
        <w:autoSpaceDE w:val="0"/>
        <w:autoSpaceDN w:val="0"/>
        <w:adjustRightInd w:val="0"/>
        <w:spacing w:before="36"/>
        <w:ind w:left="118"/>
        <w:rPr>
          <w:sz w:val="22"/>
          <w:szCs w:val="22"/>
        </w:rPr>
        <w:sectPr w:rsidR="00F36948" w:rsidRPr="00BE751F">
          <w:type w:val="continuous"/>
          <w:pgSz w:w="12240" w:h="15840"/>
          <w:pgMar w:top="580" w:right="1160" w:bottom="280" w:left="1360" w:header="708" w:footer="708" w:gutter="0"/>
          <w:cols w:space="708" w:equalWidth="0">
            <w:col w:w="9720"/>
          </w:cols>
          <w:noEndnote/>
        </w:sectPr>
      </w:pPr>
    </w:p>
    <w:p w:rsidR="00F36948" w:rsidRPr="00BE751F" w:rsidRDefault="008A3BDA">
      <w:pPr>
        <w:widowControl w:val="0"/>
        <w:autoSpaceDE w:val="0"/>
        <w:autoSpaceDN w:val="0"/>
        <w:adjustRightInd w:val="0"/>
        <w:spacing w:before="74"/>
        <w:ind w:left="4113" w:right="4107"/>
        <w:jc w:val="center"/>
        <w:rPr>
          <w:sz w:val="22"/>
          <w:szCs w:val="22"/>
        </w:rPr>
      </w:pPr>
      <w:r w:rsidRPr="00BE751F">
        <w:rPr>
          <w:b/>
          <w:bCs/>
          <w:spacing w:val="-1"/>
          <w:w w:val="102"/>
          <w:sz w:val="22"/>
          <w:szCs w:val="22"/>
        </w:rPr>
        <w:lastRenderedPageBreak/>
        <w:t>Bevezető</w:t>
      </w:r>
    </w:p>
    <w:p w:rsidR="00F36948" w:rsidRPr="00BE751F" w:rsidRDefault="00F36948">
      <w:pPr>
        <w:widowControl w:val="0"/>
        <w:autoSpaceDE w:val="0"/>
        <w:autoSpaceDN w:val="0"/>
        <w:adjustRightInd w:val="0"/>
        <w:spacing w:before="1" w:line="170" w:lineRule="exact"/>
        <w:rPr>
          <w:sz w:val="17"/>
          <w:szCs w:val="17"/>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tabs>
          <w:tab w:val="left" w:pos="640"/>
        </w:tabs>
        <w:autoSpaceDE w:val="0"/>
        <w:autoSpaceDN w:val="0"/>
        <w:adjustRightInd w:val="0"/>
        <w:spacing w:line="248" w:lineRule="auto"/>
        <w:ind w:left="649" w:right="69" w:hanging="530"/>
        <w:jc w:val="both"/>
        <w:rPr>
          <w:sz w:val="22"/>
          <w:szCs w:val="22"/>
        </w:rPr>
      </w:pPr>
      <w:r w:rsidRPr="00BE751F">
        <w:rPr>
          <w:spacing w:val="-2"/>
          <w:sz w:val="22"/>
          <w:szCs w:val="22"/>
        </w:rPr>
        <w:t>1</w:t>
      </w:r>
      <w:r w:rsidRPr="00BE751F">
        <w:rPr>
          <w:sz w:val="22"/>
          <w:szCs w:val="22"/>
        </w:rPr>
        <w:t>.</w:t>
      </w:r>
      <w:r w:rsidRPr="00BE751F">
        <w:rPr>
          <w:spacing w:val="-52"/>
          <w:sz w:val="22"/>
          <w:szCs w:val="22"/>
        </w:rPr>
        <w:t xml:space="preserve"> </w:t>
      </w:r>
      <w:r w:rsidRPr="00BE751F">
        <w:rPr>
          <w:sz w:val="22"/>
          <w:szCs w:val="22"/>
        </w:rPr>
        <w:tab/>
      </w:r>
      <w:r w:rsidR="00497FEF" w:rsidRPr="00BE751F">
        <w:rPr>
          <w:sz w:val="22"/>
          <w:szCs w:val="22"/>
        </w:rPr>
        <w:t>Az Európai Villamosenergia Ágazat</w:t>
      </w:r>
      <w:r w:rsidR="003E38E6" w:rsidRPr="00BE751F">
        <w:rPr>
          <w:sz w:val="22"/>
          <w:szCs w:val="22"/>
        </w:rPr>
        <w:t xml:space="preserve"> (EI)</w:t>
      </w:r>
      <w:r w:rsidR="00497FEF" w:rsidRPr="00BE751F">
        <w:rPr>
          <w:sz w:val="22"/>
          <w:szCs w:val="22"/>
        </w:rPr>
        <w:t xml:space="preserve"> fejleményei alapján munkavállalóknak, szakszervezeteknek, a vállalatoknak és a munkavállalói szervezeteknek új követelményeknek kell megfelelni.</w:t>
      </w:r>
    </w:p>
    <w:p w:rsidR="00F36948" w:rsidRPr="00BE751F" w:rsidRDefault="00F36948">
      <w:pPr>
        <w:widowControl w:val="0"/>
        <w:autoSpaceDE w:val="0"/>
        <w:autoSpaceDN w:val="0"/>
        <w:adjustRightInd w:val="0"/>
        <w:spacing w:before="1"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497FEF">
      <w:pPr>
        <w:widowControl w:val="0"/>
        <w:autoSpaceDE w:val="0"/>
        <w:autoSpaceDN w:val="0"/>
        <w:adjustRightInd w:val="0"/>
        <w:spacing w:line="262" w:lineRule="exact"/>
        <w:ind w:left="649" w:right="63"/>
        <w:jc w:val="both"/>
        <w:rPr>
          <w:sz w:val="15"/>
          <w:szCs w:val="15"/>
        </w:rPr>
      </w:pPr>
      <w:r w:rsidRPr="00BE751F">
        <w:rPr>
          <w:spacing w:val="-1"/>
          <w:sz w:val="22"/>
          <w:szCs w:val="22"/>
        </w:rPr>
        <w:t xml:space="preserve">Az </w:t>
      </w:r>
      <w:r w:rsidR="00F36948" w:rsidRPr="00BE751F">
        <w:rPr>
          <w:spacing w:val="-1"/>
          <w:sz w:val="22"/>
          <w:szCs w:val="22"/>
        </w:rPr>
        <w:t>E</w:t>
      </w:r>
      <w:r w:rsidR="00F36948" w:rsidRPr="00BE751F">
        <w:rPr>
          <w:spacing w:val="-4"/>
          <w:sz w:val="22"/>
          <w:szCs w:val="22"/>
        </w:rPr>
        <w:t>U</w:t>
      </w:r>
      <w:r w:rsidR="00F36948" w:rsidRPr="00BE751F">
        <w:rPr>
          <w:spacing w:val="1"/>
          <w:sz w:val="22"/>
          <w:szCs w:val="22"/>
        </w:rPr>
        <w:t>R</w:t>
      </w:r>
      <w:r w:rsidR="00F36948" w:rsidRPr="00BE751F">
        <w:rPr>
          <w:spacing w:val="-3"/>
          <w:sz w:val="22"/>
          <w:szCs w:val="22"/>
        </w:rPr>
        <w:t>E</w:t>
      </w:r>
      <w:r w:rsidR="00F36948" w:rsidRPr="00BE751F">
        <w:rPr>
          <w:spacing w:val="-8"/>
          <w:sz w:val="22"/>
          <w:szCs w:val="22"/>
        </w:rPr>
        <w:t>L</w:t>
      </w:r>
      <w:r w:rsidR="00F36948" w:rsidRPr="00BE751F">
        <w:rPr>
          <w:spacing w:val="-1"/>
          <w:sz w:val="22"/>
          <w:szCs w:val="22"/>
        </w:rPr>
        <w:t>EC</w:t>
      </w:r>
      <w:r w:rsidR="00F36948" w:rsidRPr="00BE751F">
        <w:rPr>
          <w:spacing w:val="-3"/>
          <w:sz w:val="22"/>
          <w:szCs w:val="22"/>
        </w:rPr>
        <w:t>T</w:t>
      </w:r>
      <w:r w:rsidR="00F36948" w:rsidRPr="00BE751F">
        <w:rPr>
          <w:spacing w:val="-1"/>
          <w:sz w:val="22"/>
          <w:szCs w:val="22"/>
        </w:rPr>
        <w:t>R</w:t>
      </w:r>
      <w:r w:rsidR="00F36948" w:rsidRPr="00BE751F">
        <w:rPr>
          <w:spacing w:val="-5"/>
          <w:sz w:val="22"/>
          <w:szCs w:val="22"/>
        </w:rPr>
        <w:t>I</w:t>
      </w:r>
      <w:r w:rsidR="00F36948" w:rsidRPr="00BE751F">
        <w:rPr>
          <w:sz w:val="22"/>
          <w:szCs w:val="22"/>
        </w:rPr>
        <w:t>C</w:t>
      </w:r>
      <w:r w:rsidRPr="00BE751F">
        <w:rPr>
          <w:sz w:val="22"/>
          <w:szCs w:val="22"/>
        </w:rPr>
        <w:t xml:space="preserve"> és</w:t>
      </w:r>
      <w:r w:rsidR="00F36948" w:rsidRPr="00BE751F">
        <w:rPr>
          <w:spacing w:val="1"/>
          <w:sz w:val="22"/>
          <w:szCs w:val="22"/>
        </w:rPr>
        <w:t xml:space="preserve"> </w:t>
      </w:r>
      <w:r w:rsidR="00F36948" w:rsidRPr="00BE751F">
        <w:rPr>
          <w:spacing w:val="-3"/>
          <w:sz w:val="22"/>
          <w:szCs w:val="22"/>
        </w:rPr>
        <w:t>E</w:t>
      </w:r>
      <w:r w:rsidR="00F36948" w:rsidRPr="00BE751F">
        <w:rPr>
          <w:sz w:val="22"/>
          <w:szCs w:val="22"/>
        </w:rPr>
        <w:t>PS</w:t>
      </w:r>
      <w:r w:rsidR="00F36948" w:rsidRPr="00BE751F">
        <w:rPr>
          <w:spacing w:val="-4"/>
          <w:sz w:val="22"/>
          <w:szCs w:val="22"/>
        </w:rPr>
        <w:t>U</w:t>
      </w:r>
      <w:r w:rsidR="00F36948" w:rsidRPr="00BE751F">
        <w:rPr>
          <w:sz w:val="22"/>
          <w:szCs w:val="22"/>
        </w:rPr>
        <w:t>/</w:t>
      </w:r>
      <w:r w:rsidR="00F36948" w:rsidRPr="00BE751F">
        <w:rPr>
          <w:spacing w:val="-3"/>
          <w:sz w:val="22"/>
          <w:szCs w:val="22"/>
        </w:rPr>
        <w:t>E</w:t>
      </w:r>
      <w:r w:rsidR="00F36948" w:rsidRPr="00BE751F">
        <w:rPr>
          <w:spacing w:val="-1"/>
          <w:sz w:val="22"/>
          <w:szCs w:val="22"/>
        </w:rPr>
        <w:t>MC</w:t>
      </w:r>
      <w:r w:rsidR="00F36948" w:rsidRPr="00BE751F">
        <w:rPr>
          <w:spacing w:val="-3"/>
          <w:sz w:val="22"/>
          <w:szCs w:val="22"/>
        </w:rPr>
        <w:t>E</w:t>
      </w:r>
      <w:r w:rsidR="00F36948" w:rsidRPr="00BE751F">
        <w:rPr>
          <w:sz w:val="22"/>
          <w:szCs w:val="22"/>
        </w:rPr>
        <w:t>F</w:t>
      </w:r>
      <w:r w:rsidR="00F36948" w:rsidRPr="00BE751F">
        <w:rPr>
          <w:spacing w:val="20"/>
          <w:sz w:val="22"/>
          <w:szCs w:val="22"/>
        </w:rPr>
        <w:t xml:space="preserve"> </w:t>
      </w:r>
      <w:r w:rsidRPr="00BE751F">
        <w:rPr>
          <w:spacing w:val="-2"/>
          <w:sz w:val="22"/>
          <w:szCs w:val="22"/>
        </w:rPr>
        <w:t>megtárgyalták azokat az egészség és biztonság kérdéskörével kapcsolatos kihívásokat, amelyekkel az ágazat dolgozói és vállalatai szembesülnek. Mindkét szervezet ösztönözni szeretné a közös érdekeket tükröző vitát.</w:t>
      </w:r>
      <w:r w:rsidR="00F36948" w:rsidRPr="00BE751F">
        <w:rPr>
          <w:position w:val="10"/>
          <w:sz w:val="15"/>
          <w:szCs w:val="15"/>
        </w:rPr>
        <w:t>1</w:t>
      </w:r>
    </w:p>
    <w:p w:rsidR="00F36948" w:rsidRPr="00BE751F" w:rsidRDefault="00F36948">
      <w:pPr>
        <w:widowControl w:val="0"/>
        <w:autoSpaceDE w:val="0"/>
        <w:autoSpaceDN w:val="0"/>
        <w:adjustRightInd w:val="0"/>
        <w:spacing w:before="6" w:line="120" w:lineRule="exact"/>
        <w:rPr>
          <w:sz w:val="12"/>
          <w:szCs w:val="12"/>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CA075E">
      <w:pPr>
        <w:widowControl w:val="0"/>
        <w:tabs>
          <w:tab w:val="left" w:pos="5660"/>
        </w:tabs>
        <w:autoSpaceDE w:val="0"/>
        <w:autoSpaceDN w:val="0"/>
        <w:adjustRightInd w:val="0"/>
        <w:spacing w:line="248" w:lineRule="auto"/>
        <w:ind w:left="649" w:right="63"/>
        <w:jc w:val="both"/>
        <w:rPr>
          <w:sz w:val="22"/>
          <w:szCs w:val="22"/>
        </w:rPr>
      </w:pPr>
      <w:r w:rsidRPr="00BE751F">
        <w:rPr>
          <w:spacing w:val="1"/>
          <w:sz w:val="22"/>
          <w:szCs w:val="22"/>
        </w:rPr>
        <w:t>Az új irányelveket</w:t>
      </w:r>
      <w:r w:rsidR="00F36948" w:rsidRPr="00BE751F">
        <w:rPr>
          <w:position w:val="11"/>
          <w:sz w:val="15"/>
          <w:szCs w:val="15"/>
        </w:rPr>
        <w:t xml:space="preserve">A </w:t>
      </w:r>
      <w:r w:rsidR="00F36948" w:rsidRPr="00BE751F">
        <w:rPr>
          <w:spacing w:val="-2"/>
          <w:sz w:val="22"/>
          <w:szCs w:val="22"/>
        </w:rPr>
        <w:t>a</w:t>
      </w:r>
      <w:r w:rsidRPr="00BE751F">
        <w:rPr>
          <w:spacing w:val="-2"/>
          <w:sz w:val="22"/>
          <w:szCs w:val="22"/>
        </w:rPr>
        <w:t xml:space="preserve"> munkavállalók azbeszt, fizikai terhelés (vibráció, zaj és elektromágneses tér) kitettségéből származó kockázatok minimális egészségi és biztonsági követelményeire vonatkozóan fogadták el. Az ágazatközi szociális partnerek elfogadtak egy megállapodást a stresszről, amelyet a villamosenergia-ipar szociális partnerei</w:t>
      </w:r>
      <w:r w:rsidR="009E5411">
        <w:rPr>
          <w:spacing w:val="-2"/>
          <w:sz w:val="22"/>
          <w:szCs w:val="22"/>
        </w:rPr>
        <w:t xml:space="preserve"> is</w:t>
      </w:r>
      <w:r w:rsidRPr="00BE751F">
        <w:rPr>
          <w:spacing w:val="-2"/>
          <w:sz w:val="22"/>
          <w:szCs w:val="22"/>
        </w:rPr>
        <w:t xml:space="preserve"> megerősítettek. A villamosenergia-iparban ennek alkalmazását 2007. júliusa után fogják értékelni.</w:t>
      </w:r>
    </w:p>
    <w:p w:rsidR="00F36948" w:rsidRPr="00BE751F" w:rsidRDefault="00F36948">
      <w:pPr>
        <w:widowControl w:val="0"/>
        <w:autoSpaceDE w:val="0"/>
        <w:autoSpaceDN w:val="0"/>
        <w:adjustRightInd w:val="0"/>
        <w:spacing w:before="2" w:line="110" w:lineRule="exact"/>
        <w:rPr>
          <w:sz w:val="11"/>
          <w:szCs w:val="11"/>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CA075E">
      <w:pPr>
        <w:widowControl w:val="0"/>
        <w:autoSpaceDE w:val="0"/>
        <w:autoSpaceDN w:val="0"/>
        <w:adjustRightInd w:val="0"/>
        <w:spacing w:line="248" w:lineRule="auto"/>
        <w:ind w:left="649" w:right="68"/>
        <w:jc w:val="both"/>
        <w:rPr>
          <w:sz w:val="22"/>
          <w:szCs w:val="22"/>
        </w:rPr>
      </w:pPr>
      <w:r w:rsidRPr="00BE751F">
        <w:rPr>
          <w:spacing w:val="1"/>
          <w:sz w:val="22"/>
          <w:szCs w:val="22"/>
        </w:rPr>
        <w:t>Az egészséggel és biztonsággal, valamint szakképzéssel foglalkozók számára ajánljuk, hogy gondolják végig, hogy minden új szabályozást és szabályt bevettek-e képzési programjaikba.</w:t>
      </w: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before="4" w:line="280" w:lineRule="exact"/>
        <w:rPr>
          <w:sz w:val="28"/>
          <w:szCs w:val="28"/>
        </w:rPr>
      </w:pPr>
    </w:p>
    <w:p w:rsidR="00F36948" w:rsidRPr="00BE751F" w:rsidRDefault="00CA075E">
      <w:pPr>
        <w:widowControl w:val="0"/>
        <w:autoSpaceDE w:val="0"/>
        <w:autoSpaceDN w:val="0"/>
        <w:adjustRightInd w:val="0"/>
        <w:ind w:left="3391" w:right="3379"/>
        <w:jc w:val="center"/>
        <w:rPr>
          <w:sz w:val="22"/>
          <w:szCs w:val="22"/>
        </w:rPr>
      </w:pPr>
      <w:r w:rsidRPr="00BE751F">
        <w:rPr>
          <w:b/>
          <w:bCs/>
          <w:spacing w:val="-2"/>
          <w:sz w:val="22"/>
          <w:szCs w:val="22"/>
        </w:rPr>
        <w:t>Célkitűzések az egészség és biztonság terén</w:t>
      </w:r>
    </w:p>
    <w:p w:rsidR="00F36948" w:rsidRPr="00BE751F" w:rsidRDefault="00F36948">
      <w:pPr>
        <w:widowControl w:val="0"/>
        <w:autoSpaceDE w:val="0"/>
        <w:autoSpaceDN w:val="0"/>
        <w:adjustRightInd w:val="0"/>
        <w:spacing w:before="1" w:line="170" w:lineRule="exact"/>
        <w:rPr>
          <w:sz w:val="17"/>
          <w:szCs w:val="17"/>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rsidP="00CA075E">
      <w:pPr>
        <w:widowControl w:val="0"/>
        <w:numPr>
          <w:ilvl w:val="0"/>
          <w:numId w:val="1"/>
        </w:numPr>
        <w:autoSpaceDE w:val="0"/>
        <w:autoSpaceDN w:val="0"/>
        <w:adjustRightInd w:val="0"/>
        <w:spacing w:line="248" w:lineRule="auto"/>
        <w:ind w:right="69"/>
        <w:jc w:val="both"/>
        <w:rPr>
          <w:sz w:val="22"/>
          <w:szCs w:val="22"/>
        </w:rPr>
      </w:pPr>
      <w:r w:rsidRPr="00BE751F">
        <w:pict>
          <v:shape id="_x0000_s1057" style="position:absolute;left:0;text-align:left;margin-left:73.8pt;margin-top:166.7pt;width:135.35pt;height:0;z-index:-251656704;mso-position-horizontal-relative:page;mso-position-vertical-relative:text" coordsize="2707,0" o:allowincell="f" path="m,hhl2707,e" filled="f" strokeweight=".58pt">
            <v:path arrowok="t"/>
            <w10:wrap anchorx="page"/>
          </v:shape>
        </w:pict>
      </w:r>
      <w:r w:rsidR="00CA075E" w:rsidRPr="00BE751F">
        <w:rPr>
          <w:spacing w:val="-1"/>
          <w:sz w:val="22"/>
          <w:szCs w:val="22"/>
        </w:rPr>
        <w:t xml:space="preserve">Ez a dokumentum a munkavállalók egészségének és biztonságának általános alapelveire vonatkozó nyilatkozat, mely munkájuk minden szempontját </w:t>
      </w:r>
      <w:r w:rsidR="00BE751F" w:rsidRPr="00BE751F">
        <w:rPr>
          <w:spacing w:val="-1"/>
          <w:sz w:val="22"/>
          <w:szCs w:val="22"/>
        </w:rPr>
        <w:t>felöli</w:t>
      </w:r>
      <w:r w:rsidR="00CA075E" w:rsidRPr="00BE751F">
        <w:rPr>
          <w:spacing w:val="-1"/>
          <w:sz w:val="22"/>
          <w:szCs w:val="22"/>
        </w:rPr>
        <w:t>, és amellyel a szociális partnerek helyi szinten kívánják a munkavállalók munka során való biztonságát és egészségét</w:t>
      </w:r>
      <w:r w:rsidR="009E5411">
        <w:rPr>
          <w:spacing w:val="-1"/>
          <w:sz w:val="22"/>
          <w:szCs w:val="22"/>
        </w:rPr>
        <w:t xml:space="preserve"> elősegíteni</w:t>
      </w:r>
      <w:r w:rsidR="00CA075E" w:rsidRPr="00BE751F">
        <w:rPr>
          <w:spacing w:val="-1"/>
          <w:sz w:val="22"/>
          <w:szCs w:val="22"/>
        </w:rPr>
        <w:t>, különöse tekintettel a betegségek, sérülések elleni védelemre, valamint az aktív életük minőségének javítására, melynek során figyelembe veszik a nemek közti különbségeket és a villamosenergia-ipar egészség és biztonsági eredményeinek javítását és fenntartását. A dokume</w:t>
      </w:r>
      <w:r w:rsidR="00D85B61" w:rsidRPr="00BE751F">
        <w:rPr>
          <w:spacing w:val="-1"/>
          <w:sz w:val="22"/>
          <w:szCs w:val="22"/>
        </w:rPr>
        <w:t>ntumot közösen tárgyalták meg, a megállapodás is közös.</w:t>
      </w: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before="17" w:line="240" w:lineRule="exact"/>
      </w:pPr>
    </w:p>
    <w:p w:rsidR="00F36948" w:rsidRPr="00BE751F" w:rsidRDefault="00F36948">
      <w:pPr>
        <w:widowControl w:val="0"/>
        <w:autoSpaceDE w:val="0"/>
        <w:autoSpaceDN w:val="0"/>
        <w:adjustRightInd w:val="0"/>
        <w:spacing w:before="44" w:line="260" w:lineRule="auto"/>
        <w:ind w:left="118" w:right="71"/>
        <w:jc w:val="both"/>
        <w:rPr>
          <w:sz w:val="18"/>
          <w:szCs w:val="18"/>
        </w:rPr>
      </w:pPr>
      <w:r w:rsidRPr="00BE751F">
        <w:rPr>
          <w:position w:val="10"/>
          <w:sz w:val="15"/>
          <w:szCs w:val="15"/>
        </w:rPr>
        <w:t>A</w:t>
      </w:r>
      <w:r w:rsidRPr="00BE751F">
        <w:rPr>
          <w:spacing w:val="31"/>
          <w:position w:val="10"/>
          <w:sz w:val="15"/>
          <w:szCs w:val="15"/>
        </w:rPr>
        <w:t xml:space="preserve"> </w:t>
      </w:r>
      <w:r w:rsidR="00497FEF" w:rsidRPr="00BE751F">
        <w:rPr>
          <w:spacing w:val="-1"/>
          <w:sz w:val="18"/>
          <w:szCs w:val="18"/>
        </w:rPr>
        <w:t>Az Európai Parlament és Tanács 2003. február 6-i</w:t>
      </w:r>
      <w:r w:rsidRPr="00BE751F">
        <w:rPr>
          <w:spacing w:val="2"/>
          <w:sz w:val="18"/>
          <w:szCs w:val="18"/>
        </w:rPr>
        <w:t xml:space="preserve"> </w:t>
      </w:r>
      <w:r w:rsidRPr="00BE751F">
        <w:rPr>
          <w:sz w:val="18"/>
          <w:szCs w:val="18"/>
        </w:rPr>
        <w:t>20</w:t>
      </w:r>
      <w:r w:rsidRPr="00BE751F">
        <w:rPr>
          <w:spacing w:val="3"/>
          <w:sz w:val="18"/>
          <w:szCs w:val="18"/>
        </w:rPr>
        <w:t>0</w:t>
      </w:r>
      <w:r w:rsidRPr="00BE751F">
        <w:rPr>
          <w:sz w:val="18"/>
          <w:szCs w:val="18"/>
        </w:rPr>
        <w:t>3</w:t>
      </w:r>
      <w:r w:rsidRPr="00BE751F">
        <w:rPr>
          <w:spacing w:val="1"/>
          <w:sz w:val="18"/>
          <w:szCs w:val="18"/>
        </w:rPr>
        <w:t>/</w:t>
      </w:r>
      <w:r w:rsidRPr="00BE751F">
        <w:rPr>
          <w:spacing w:val="3"/>
          <w:sz w:val="18"/>
          <w:szCs w:val="18"/>
        </w:rPr>
        <w:t>1</w:t>
      </w:r>
      <w:r w:rsidRPr="00BE751F">
        <w:rPr>
          <w:sz w:val="18"/>
          <w:szCs w:val="18"/>
        </w:rPr>
        <w:t>0</w:t>
      </w:r>
      <w:r w:rsidRPr="00BE751F">
        <w:rPr>
          <w:spacing w:val="1"/>
          <w:sz w:val="18"/>
          <w:szCs w:val="18"/>
        </w:rPr>
        <w:t>/E</w:t>
      </w:r>
      <w:r w:rsidR="00497FEF" w:rsidRPr="00BE751F">
        <w:rPr>
          <w:sz w:val="18"/>
          <w:szCs w:val="18"/>
        </w:rPr>
        <w:t>K irányelve a</w:t>
      </w:r>
      <w:r w:rsidRPr="00BE751F">
        <w:rPr>
          <w:sz w:val="18"/>
          <w:szCs w:val="18"/>
        </w:rPr>
        <w:t xml:space="preserve"> </w:t>
      </w:r>
      <w:r w:rsidR="009E5411">
        <w:rPr>
          <w:sz w:val="18"/>
          <w:szCs w:val="18"/>
        </w:rPr>
        <w:t xml:space="preserve">munkavállalók fizikai tényezők (zaj) hatásának való kitettségére vonatkozó egészségügyi és biztonsági minimum követelményekről (tizenhetedik egyedi irányelv </w:t>
      </w:r>
      <w:r w:rsidR="009E5411" w:rsidRPr="009E5411">
        <w:rPr>
          <w:sz w:val="18"/>
          <w:szCs w:val="18"/>
        </w:rPr>
        <w:t>a</w:t>
      </w:r>
      <w:r w:rsidRPr="009E5411">
        <w:rPr>
          <w:spacing w:val="12"/>
          <w:sz w:val="18"/>
          <w:szCs w:val="18"/>
        </w:rPr>
        <w:t xml:space="preserve"> </w:t>
      </w:r>
      <w:r w:rsidR="009E5411" w:rsidRPr="009E5411">
        <w:rPr>
          <w:spacing w:val="3"/>
          <w:w w:val="103"/>
          <w:sz w:val="18"/>
          <w:szCs w:val="18"/>
        </w:rPr>
        <w:t>8</w:t>
      </w:r>
      <w:r w:rsidR="009E5411" w:rsidRPr="009E5411">
        <w:rPr>
          <w:w w:val="103"/>
          <w:sz w:val="18"/>
          <w:szCs w:val="18"/>
        </w:rPr>
        <w:t>9</w:t>
      </w:r>
      <w:r w:rsidR="009E5411" w:rsidRPr="009E5411">
        <w:rPr>
          <w:spacing w:val="1"/>
          <w:w w:val="104"/>
          <w:sz w:val="18"/>
          <w:szCs w:val="18"/>
        </w:rPr>
        <w:t>/</w:t>
      </w:r>
      <w:r w:rsidR="009E5411" w:rsidRPr="009E5411">
        <w:rPr>
          <w:w w:val="103"/>
          <w:sz w:val="18"/>
          <w:szCs w:val="18"/>
        </w:rPr>
        <w:t>3</w:t>
      </w:r>
      <w:r w:rsidR="009E5411" w:rsidRPr="009E5411">
        <w:rPr>
          <w:spacing w:val="3"/>
          <w:w w:val="103"/>
          <w:sz w:val="18"/>
          <w:szCs w:val="18"/>
        </w:rPr>
        <w:t>9</w:t>
      </w:r>
      <w:r w:rsidR="009E5411" w:rsidRPr="009E5411">
        <w:rPr>
          <w:w w:val="103"/>
          <w:sz w:val="18"/>
          <w:szCs w:val="18"/>
        </w:rPr>
        <w:t>1</w:t>
      </w:r>
      <w:r w:rsidR="009E5411" w:rsidRPr="009E5411">
        <w:rPr>
          <w:spacing w:val="1"/>
          <w:w w:val="104"/>
          <w:sz w:val="18"/>
          <w:szCs w:val="18"/>
        </w:rPr>
        <w:t>/</w:t>
      </w:r>
      <w:r w:rsidR="009E5411" w:rsidRPr="009E5411">
        <w:rPr>
          <w:spacing w:val="1"/>
          <w:w w:val="103"/>
          <w:sz w:val="18"/>
          <w:szCs w:val="18"/>
        </w:rPr>
        <w:t>E</w:t>
      </w:r>
      <w:r w:rsidR="009E5411">
        <w:rPr>
          <w:spacing w:val="1"/>
          <w:w w:val="103"/>
          <w:sz w:val="18"/>
          <w:szCs w:val="18"/>
        </w:rPr>
        <w:t xml:space="preserve">GK </w:t>
      </w:r>
      <w:r w:rsidR="009E5411" w:rsidRPr="009E5411">
        <w:rPr>
          <w:w w:val="103"/>
          <w:sz w:val="18"/>
          <w:szCs w:val="18"/>
        </w:rPr>
        <w:t xml:space="preserve"> </w:t>
      </w:r>
      <w:r w:rsidR="009E5411" w:rsidRPr="009E5411">
        <w:rPr>
          <w:spacing w:val="3"/>
          <w:sz w:val="18"/>
          <w:szCs w:val="18"/>
        </w:rPr>
        <w:t>1</w:t>
      </w:r>
      <w:r w:rsidR="009E5411" w:rsidRPr="009E5411">
        <w:rPr>
          <w:sz w:val="18"/>
          <w:szCs w:val="18"/>
        </w:rPr>
        <w:t>6</w:t>
      </w:r>
      <w:r w:rsidR="009E5411" w:rsidRPr="009E5411">
        <w:rPr>
          <w:spacing w:val="3"/>
          <w:sz w:val="18"/>
          <w:szCs w:val="18"/>
        </w:rPr>
        <w:t>(</w:t>
      </w:r>
      <w:r w:rsidR="009E5411" w:rsidRPr="009E5411">
        <w:rPr>
          <w:sz w:val="18"/>
          <w:szCs w:val="18"/>
        </w:rPr>
        <w:t>1). Cikke értelmében</w:t>
      </w:r>
      <w:r w:rsidRPr="009E5411">
        <w:rPr>
          <w:w w:val="103"/>
          <w:sz w:val="18"/>
          <w:szCs w:val="18"/>
        </w:rPr>
        <w:t>)</w:t>
      </w:r>
    </w:p>
    <w:p w:rsidR="006C75D8" w:rsidRPr="00BE751F" w:rsidRDefault="006C75D8" w:rsidP="006C75D8">
      <w:pPr>
        <w:widowControl w:val="0"/>
        <w:autoSpaceDE w:val="0"/>
        <w:autoSpaceDN w:val="0"/>
        <w:adjustRightInd w:val="0"/>
        <w:spacing w:line="204" w:lineRule="exact"/>
        <w:ind w:left="118"/>
        <w:rPr>
          <w:sz w:val="18"/>
          <w:szCs w:val="18"/>
        </w:rPr>
      </w:pPr>
      <w:r w:rsidRPr="00BE751F">
        <w:rPr>
          <w:sz w:val="18"/>
          <w:szCs w:val="18"/>
        </w:rPr>
        <w:t>A</w:t>
      </w:r>
      <w:r w:rsidR="00F36948" w:rsidRPr="00BE751F">
        <w:rPr>
          <w:sz w:val="18"/>
          <w:szCs w:val="18"/>
        </w:rPr>
        <w:t xml:space="preserve"> </w:t>
      </w:r>
      <w:r w:rsidR="00F36948" w:rsidRPr="00BE751F">
        <w:rPr>
          <w:spacing w:val="-2"/>
          <w:sz w:val="18"/>
          <w:szCs w:val="18"/>
        </w:rPr>
        <w:t>2</w:t>
      </w:r>
      <w:r w:rsidR="00F36948" w:rsidRPr="00BE751F">
        <w:rPr>
          <w:sz w:val="18"/>
          <w:szCs w:val="18"/>
        </w:rPr>
        <w:t>0</w:t>
      </w:r>
      <w:r w:rsidR="00F36948" w:rsidRPr="00BE751F">
        <w:rPr>
          <w:spacing w:val="-2"/>
          <w:sz w:val="18"/>
          <w:szCs w:val="18"/>
        </w:rPr>
        <w:t>0</w:t>
      </w:r>
      <w:r w:rsidR="00F36948" w:rsidRPr="00BE751F">
        <w:rPr>
          <w:sz w:val="18"/>
          <w:szCs w:val="18"/>
        </w:rPr>
        <w:t>3</w:t>
      </w:r>
      <w:r w:rsidR="00F36948" w:rsidRPr="00BE751F">
        <w:rPr>
          <w:spacing w:val="1"/>
          <w:sz w:val="18"/>
          <w:szCs w:val="18"/>
        </w:rPr>
        <w:t>/</w:t>
      </w:r>
      <w:r w:rsidR="00F36948" w:rsidRPr="00BE751F">
        <w:rPr>
          <w:spacing w:val="-2"/>
          <w:sz w:val="18"/>
          <w:szCs w:val="18"/>
        </w:rPr>
        <w:t>1</w:t>
      </w:r>
      <w:r w:rsidR="00F36948" w:rsidRPr="00BE751F">
        <w:rPr>
          <w:sz w:val="18"/>
          <w:szCs w:val="18"/>
        </w:rPr>
        <w:t>8</w:t>
      </w:r>
      <w:r w:rsidR="00F36948" w:rsidRPr="00BE751F">
        <w:rPr>
          <w:spacing w:val="-2"/>
          <w:sz w:val="18"/>
          <w:szCs w:val="18"/>
        </w:rPr>
        <w:t>/</w:t>
      </w:r>
      <w:r w:rsidR="00F36948" w:rsidRPr="00BE751F">
        <w:rPr>
          <w:spacing w:val="1"/>
          <w:sz w:val="18"/>
          <w:szCs w:val="18"/>
        </w:rPr>
        <w:t>E</w:t>
      </w:r>
      <w:r w:rsidRPr="00BE751F">
        <w:rPr>
          <w:spacing w:val="1"/>
          <w:sz w:val="18"/>
          <w:szCs w:val="18"/>
        </w:rPr>
        <w:t xml:space="preserve">K irányelv (Európai Parlament és Tanács 2003. március 27.) módosítja a Tanács </w:t>
      </w:r>
      <w:r w:rsidR="00F36948" w:rsidRPr="00BE751F">
        <w:rPr>
          <w:spacing w:val="-2"/>
          <w:sz w:val="18"/>
          <w:szCs w:val="18"/>
        </w:rPr>
        <w:t>8</w:t>
      </w:r>
      <w:r w:rsidR="00F36948" w:rsidRPr="00BE751F">
        <w:rPr>
          <w:sz w:val="18"/>
          <w:szCs w:val="18"/>
        </w:rPr>
        <w:t>3</w:t>
      </w:r>
      <w:r w:rsidR="00F36948" w:rsidRPr="00BE751F">
        <w:rPr>
          <w:spacing w:val="-2"/>
          <w:sz w:val="18"/>
          <w:szCs w:val="18"/>
        </w:rPr>
        <w:t>/</w:t>
      </w:r>
      <w:r w:rsidR="00F36948" w:rsidRPr="00BE751F">
        <w:rPr>
          <w:sz w:val="18"/>
          <w:szCs w:val="18"/>
        </w:rPr>
        <w:t>4</w:t>
      </w:r>
      <w:r w:rsidR="00F36948" w:rsidRPr="00BE751F">
        <w:rPr>
          <w:spacing w:val="-2"/>
          <w:sz w:val="18"/>
          <w:szCs w:val="18"/>
        </w:rPr>
        <w:t>7</w:t>
      </w:r>
      <w:r w:rsidR="00F36948" w:rsidRPr="00BE751F">
        <w:rPr>
          <w:sz w:val="18"/>
          <w:szCs w:val="18"/>
        </w:rPr>
        <w:t>7</w:t>
      </w:r>
      <w:r w:rsidR="00F36948" w:rsidRPr="00BE751F">
        <w:rPr>
          <w:spacing w:val="-2"/>
          <w:sz w:val="18"/>
          <w:szCs w:val="18"/>
        </w:rPr>
        <w:t>/</w:t>
      </w:r>
      <w:r w:rsidR="00F36948" w:rsidRPr="00BE751F">
        <w:rPr>
          <w:spacing w:val="1"/>
          <w:sz w:val="18"/>
          <w:szCs w:val="18"/>
        </w:rPr>
        <w:t>EE</w:t>
      </w:r>
      <w:r w:rsidRPr="00BE751F">
        <w:rPr>
          <w:spacing w:val="1"/>
          <w:sz w:val="18"/>
          <w:szCs w:val="18"/>
        </w:rPr>
        <w:t xml:space="preserve">K irányelvét a munkahelyi azbesztnek kitett munkavállalók kockázat elleni védelméről (a szöveg kiterjedése EGT). Az Európai Parlament és a Tanács 2002. június 25-i </w:t>
      </w:r>
      <w:r w:rsidRPr="00BE751F">
        <w:rPr>
          <w:sz w:val="18"/>
          <w:szCs w:val="18"/>
        </w:rPr>
        <w:t>2</w:t>
      </w:r>
      <w:r w:rsidRPr="00BE751F">
        <w:rPr>
          <w:spacing w:val="-2"/>
          <w:sz w:val="18"/>
          <w:szCs w:val="18"/>
        </w:rPr>
        <w:t>0</w:t>
      </w:r>
      <w:r w:rsidRPr="00BE751F">
        <w:rPr>
          <w:sz w:val="18"/>
          <w:szCs w:val="18"/>
        </w:rPr>
        <w:t>02</w:t>
      </w:r>
      <w:r w:rsidRPr="00BE751F">
        <w:rPr>
          <w:spacing w:val="-2"/>
          <w:sz w:val="18"/>
          <w:szCs w:val="18"/>
        </w:rPr>
        <w:t>/</w:t>
      </w:r>
      <w:r w:rsidRPr="00BE751F">
        <w:rPr>
          <w:sz w:val="18"/>
          <w:szCs w:val="18"/>
        </w:rPr>
        <w:t>4</w:t>
      </w:r>
      <w:r w:rsidRPr="00BE751F">
        <w:rPr>
          <w:spacing w:val="-2"/>
          <w:sz w:val="18"/>
          <w:szCs w:val="18"/>
        </w:rPr>
        <w:t>4</w:t>
      </w:r>
      <w:r w:rsidRPr="00BE751F">
        <w:rPr>
          <w:spacing w:val="1"/>
          <w:sz w:val="18"/>
          <w:szCs w:val="18"/>
        </w:rPr>
        <w:t>/E</w:t>
      </w:r>
      <w:r w:rsidRPr="00BE751F">
        <w:rPr>
          <w:sz w:val="18"/>
          <w:szCs w:val="18"/>
        </w:rPr>
        <w:t xml:space="preserve">K irányelve a fizikai (vibrációs) hatások kockázatának kitett munkavállalók minimális egészség és biztonság követelményeiről </w:t>
      </w:r>
      <w:r w:rsidR="00EF59E2" w:rsidRPr="00BE751F">
        <w:rPr>
          <w:sz w:val="18"/>
          <w:szCs w:val="18"/>
        </w:rPr>
        <w:t xml:space="preserve">(tizenhatodik irányelv a </w:t>
      </w:r>
      <w:r w:rsidR="00EF59E2" w:rsidRPr="00BE751F">
        <w:rPr>
          <w:spacing w:val="-2"/>
          <w:sz w:val="18"/>
          <w:szCs w:val="18"/>
        </w:rPr>
        <w:t>8</w:t>
      </w:r>
      <w:r w:rsidR="00EF59E2" w:rsidRPr="00BE751F">
        <w:rPr>
          <w:sz w:val="18"/>
          <w:szCs w:val="18"/>
        </w:rPr>
        <w:t>9</w:t>
      </w:r>
      <w:r w:rsidR="00EF59E2" w:rsidRPr="00BE751F">
        <w:rPr>
          <w:spacing w:val="-2"/>
          <w:sz w:val="18"/>
          <w:szCs w:val="18"/>
        </w:rPr>
        <w:t>/</w:t>
      </w:r>
      <w:r w:rsidR="00EF59E2" w:rsidRPr="00BE751F">
        <w:rPr>
          <w:sz w:val="18"/>
          <w:szCs w:val="18"/>
        </w:rPr>
        <w:t>3</w:t>
      </w:r>
      <w:r w:rsidR="00EF59E2" w:rsidRPr="00BE751F">
        <w:rPr>
          <w:spacing w:val="-2"/>
          <w:sz w:val="18"/>
          <w:szCs w:val="18"/>
        </w:rPr>
        <w:t>9</w:t>
      </w:r>
      <w:r w:rsidR="00EF59E2" w:rsidRPr="00BE751F">
        <w:rPr>
          <w:sz w:val="18"/>
          <w:szCs w:val="18"/>
        </w:rPr>
        <w:t>1</w:t>
      </w:r>
      <w:r w:rsidR="00EF59E2" w:rsidRPr="00BE751F">
        <w:rPr>
          <w:spacing w:val="1"/>
          <w:sz w:val="18"/>
          <w:szCs w:val="18"/>
        </w:rPr>
        <w:t>/</w:t>
      </w:r>
      <w:r w:rsidR="00EF59E2" w:rsidRPr="00BE751F">
        <w:rPr>
          <w:spacing w:val="-1"/>
          <w:sz w:val="18"/>
          <w:szCs w:val="18"/>
        </w:rPr>
        <w:t>E</w:t>
      </w:r>
      <w:r w:rsidR="00EF59E2" w:rsidRPr="00BE751F">
        <w:rPr>
          <w:spacing w:val="1"/>
          <w:sz w:val="18"/>
          <w:szCs w:val="18"/>
        </w:rPr>
        <w:t>E</w:t>
      </w:r>
      <w:r w:rsidR="00EF59E2" w:rsidRPr="00BE751F">
        <w:rPr>
          <w:sz w:val="18"/>
          <w:szCs w:val="18"/>
        </w:rPr>
        <w:t>K irányelv 16 (1) cikke értelmében) – az Európai Parlament és Tanács Közös Nyilatkozata</w:t>
      </w:r>
    </w:p>
    <w:p w:rsidR="00EF59E2" w:rsidRPr="00BE751F" w:rsidRDefault="00EF59E2" w:rsidP="006C75D8">
      <w:pPr>
        <w:widowControl w:val="0"/>
        <w:autoSpaceDE w:val="0"/>
        <w:autoSpaceDN w:val="0"/>
        <w:adjustRightInd w:val="0"/>
        <w:spacing w:line="204" w:lineRule="exact"/>
        <w:ind w:left="118"/>
        <w:rPr>
          <w:spacing w:val="1"/>
          <w:sz w:val="18"/>
          <w:szCs w:val="18"/>
        </w:rPr>
      </w:pPr>
      <w:r w:rsidRPr="00BE751F">
        <w:rPr>
          <w:sz w:val="18"/>
          <w:szCs w:val="18"/>
        </w:rPr>
        <w:t xml:space="preserve">Az Európai Parlament és Tanács 2001. június 27-i </w:t>
      </w:r>
      <w:r w:rsidRPr="00BE751F">
        <w:rPr>
          <w:spacing w:val="-2"/>
          <w:sz w:val="18"/>
          <w:szCs w:val="18"/>
        </w:rPr>
        <w:t>2</w:t>
      </w:r>
      <w:r w:rsidRPr="00BE751F">
        <w:rPr>
          <w:sz w:val="18"/>
          <w:szCs w:val="18"/>
        </w:rPr>
        <w:t>0</w:t>
      </w:r>
      <w:r w:rsidRPr="00BE751F">
        <w:rPr>
          <w:spacing w:val="-2"/>
          <w:sz w:val="18"/>
          <w:szCs w:val="18"/>
        </w:rPr>
        <w:t>0</w:t>
      </w:r>
      <w:r w:rsidRPr="00BE751F">
        <w:rPr>
          <w:sz w:val="18"/>
          <w:szCs w:val="18"/>
        </w:rPr>
        <w:t>1</w:t>
      </w:r>
      <w:r w:rsidRPr="00BE751F">
        <w:rPr>
          <w:spacing w:val="-2"/>
          <w:sz w:val="18"/>
          <w:szCs w:val="18"/>
        </w:rPr>
        <w:t>/</w:t>
      </w:r>
      <w:r w:rsidRPr="00BE751F">
        <w:rPr>
          <w:sz w:val="18"/>
          <w:szCs w:val="18"/>
        </w:rPr>
        <w:t>4</w:t>
      </w:r>
      <w:r w:rsidRPr="00BE751F">
        <w:rPr>
          <w:spacing w:val="-2"/>
          <w:sz w:val="18"/>
          <w:szCs w:val="18"/>
        </w:rPr>
        <w:t>5</w:t>
      </w:r>
      <w:r w:rsidRPr="00BE751F">
        <w:rPr>
          <w:spacing w:val="1"/>
          <w:sz w:val="18"/>
          <w:szCs w:val="18"/>
        </w:rPr>
        <w:t>/E</w:t>
      </w:r>
      <w:r w:rsidRPr="00BE751F">
        <w:rPr>
          <w:sz w:val="18"/>
          <w:szCs w:val="18"/>
        </w:rPr>
        <w:t xml:space="preserve">K irányelve, mely módosítja a Tanács </w:t>
      </w:r>
      <w:r w:rsidRPr="00BE751F">
        <w:rPr>
          <w:spacing w:val="-2"/>
          <w:sz w:val="18"/>
          <w:szCs w:val="18"/>
        </w:rPr>
        <w:t>8</w:t>
      </w:r>
      <w:r w:rsidRPr="00BE751F">
        <w:rPr>
          <w:sz w:val="18"/>
          <w:szCs w:val="18"/>
        </w:rPr>
        <w:t>9</w:t>
      </w:r>
      <w:r w:rsidRPr="00BE751F">
        <w:rPr>
          <w:spacing w:val="-2"/>
          <w:sz w:val="18"/>
          <w:szCs w:val="18"/>
        </w:rPr>
        <w:t>/</w:t>
      </w:r>
      <w:r w:rsidRPr="00BE751F">
        <w:rPr>
          <w:sz w:val="18"/>
          <w:szCs w:val="18"/>
        </w:rPr>
        <w:t>6</w:t>
      </w:r>
      <w:r w:rsidRPr="00BE751F">
        <w:rPr>
          <w:spacing w:val="-2"/>
          <w:sz w:val="18"/>
          <w:szCs w:val="18"/>
        </w:rPr>
        <w:t>5</w:t>
      </w:r>
      <w:r w:rsidRPr="00BE751F">
        <w:rPr>
          <w:sz w:val="18"/>
          <w:szCs w:val="18"/>
        </w:rPr>
        <w:t>5</w:t>
      </w:r>
      <w:r w:rsidRPr="00BE751F">
        <w:rPr>
          <w:spacing w:val="-2"/>
          <w:sz w:val="18"/>
          <w:szCs w:val="18"/>
        </w:rPr>
        <w:t>/</w:t>
      </w:r>
      <w:r w:rsidRPr="00BE751F">
        <w:rPr>
          <w:spacing w:val="1"/>
          <w:sz w:val="18"/>
          <w:szCs w:val="18"/>
        </w:rPr>
        <w:t>EE</w:t>
      </w:r>
      <w:r w:rsidRPr="00BE751F">
        <w:rPr>
          <w:sz w:val="18"/>
          <w:szCs w:val="18"/>
        </w:rPr>
        <w:t xml:space="preserve">K irányelvét a munka során berendezéseket használó munkavállalók minimális egészség és biztonsági követelményeiről (második irányelv a </w:t>
      </w:r>
      <w:r w:rsidRPr="00BE751F">
        <w:rPr>
          <w:spacing w:val="-2"/>
          <w:sz w:val="18"/>
          <w:szCs w:val="18"/>
        </w:rPr>
        <w:t>8</w:t>
      </w:r>
      <w:r w:rsidRPr="00BE751F">
        <w:rPr>
          <w:sz w:val="18"/>
          <w:szCs w:val="18"/>
        </w:rPr>
        <w:t>9</w:t>
      </w:r>
      <w:r w:rsidRPr="00BE751F">
        <w:rPr>
          <w:spacing w:val="-2"/>
          <w:sz w:val="18"/>
          <w:szCs w:val="18"/>
        </w:rPr>
        <w:t>/</w:t>
      </w:r>
      <w:r w:rsidRPr="00BE751F">
        <w:rPr>
          <w:sz w:val="18"/>
          <w:szCs w:val="18"/>
        </w:rPr>
        <w:t>391</w:t>
      </w:r>
      <w:r w:rsidRPr="00BE751F">
        <w:rPr>
          <w:spacing w:val="-2"/>
          <w:sz w:val="18"/>
          <w:szCs w:val="18"/>
        </w:rPr>
        <w:t>/</w:t>
      </w:r>
      <w:r w:rsidRPr="00BE751F">
        <w:rPr>
          <w:spacing w:val="1"/>
          <w:sz w:val="18"/>
          <w:szCs w:val="18"/>
        </w:rPr>
        <w:t>EE</w:t>
      </w:r>
      <w:r w:rsidRPr="00BE751F">
        <w:rPr>
          <w:sz w:val="18"/>
          <w:szCs w:val="18"/>
        </w:rPr>
        <w:t>K irányelv 16 (1) cikke értelmében (a szöveg kiterjedése EGT)</w:t>
      </w:r>
    </w:p>
    <w:p w:rsidR="00EF59E2" w:rsidRPr="00BE751F" w:rsidRDefault="00EF59E2">
      <w:pPr>
        <w:widowControl w:val="0"/>
        <w:autoSpaceDE w:val="0"/>
        <w:autoSpaceDN w:val="0"/>
        <w:adjustRightInd w:val="0"/>
        <w:spacing w:before="16" w:line="260" w:lineRule="auto"/>
        <w:ind w:left="118" w:right="76"/>
        <w:rPr>
          <w:spacing w:val="-2"/>
          <w:sz w:val="18"/>
          <w:szCs w:val="18"/>
        </w:rPr>
      </w:pPr>
      <w:r w:rsidRPr="00BE751F">
        <w:rPr>
          <w:spacing w:val="-2"/>
          <w:sz w:val="18"/>
          <w:szCs w:val="18"/>
        </w:rPr>
        <w:t xml:space="preserve">Az Európai Parlament és Tanács 2004. április 29-i </w:t>
      </w:r>
      <w:r w:rsidRPr="00BE751F">
        <w:rPr>
          <w:sz w:val="18"/>
          <w:szCs w:val="18"/>
        </w:rPr>
        <w:t>2</w:t>
      </w:r>
      <w:r w:rsidRPr="00BE751F">
        <w:rPr>
          <w:spacing w:val="3"/>
          <w:sz w:val="18"/>
          <w:szCs w:val="18"/>
        </w:rPr>
        <w:t>0</w:t>
      </w:r>
      <w:r w:rsidRPr="00BE751F">
        <w:rPr>
          <w:sz w:val="18"/>
          <w:szCs w:val="18"/>
        </w:rPr>
        <w:t>0</w:t>
      </w:r>
      <w:r w:rsidRPr="00BE751F">
        <w:rPr>
          <w:spacing w:val="3"/>
          <w:sz w:val="18"/>
          <w:szCs w:val="18"/>
        </w:rPr>
        <w:t>4</w:t>
      </w:r>
      <w:r w:rsidRPr="00BE751F">
        <w:rPr>
          <w:spacing w:val="-2"/>
          <w:sz w:val="18"/>
          <w:szCs w:val="18"/>
        </w:rPr>
        <w:t>/</w:t>
      </w:r>
      <w:r w:rsidRPr="00BE751F">
        <w:rPr>
          <w:spacing w:val="3"/>
          <w:sz w:val="18"/>
          <w:szCs w:val="18"/>
        </w:rPr>
        <w:t>4</w:t>
      </w:r>
      <w:r w:rsidRPr="00BE751F">
        <w:rPr>
          <w:sz w:val="18"/>
          <w:szCs w:val="18"/>
        </w:rPr>
        <w:t>0</w:t>
      </w:r>
      <w:r w:rsidRPr="00BE751F">
        <w:rPr>
          <w:spacing w:val="1"/>
          <w:sz w:val="18"/>
          <w:szCs w:val="18"/>
        </w:rPr>
        <w:t>/E</w:t>
      </w:r>
      <w:r w:rsidRPr="00BE751F">
        <w:rPr>
          <w:sz w:val="18"/>
          <w:szCs w:val="18"/>
        </w:rPr>
        <w:t xml:space="preserve">K irányelvének Corrigenduma a fizikai (elektromágneses mező) hatásainak kitett munkavállalók kockázatára vonatkozó minimális egészségi és biztonsági követelmények (18. irányelv a </w:t>
      </w:r>
      <w:r w:rsidR="00710AB2" w:rsidRPr="00BE751F">
        <w:rPr>
          <w:spacing w:val="-2"/>
          <w:sz w:val="18"/>
          <w:szCs w:val="18"/>
        </w:rPr>
        <w:t>8</w:t>
      </w:r>
      <w:r w:rsidR="00710AB2" w:rsidRPr="00BE751F">
        <w:rPr>
          <w:sz w:val="18"/>
          <w:szCs w:val="18"/>
        </w:rPr>
        <w:t>9</w:t>
      </w:r>
      <w:r w:rsidR="00710AB2" w:rsidRPr="00BE751F">
        <w:rPr>
          <w:spacing w:val="-2"/>
          <w:sz w:val="18"/>
          <w:szCs w:val="18"/>
        </w:rPr>
        <w:t>/</w:t>
      </w:r>
      <w:r w:rsidR="00710AB2" w:rsidRPr="00BE751F">
        <w:rPr>
          <w:sz w:val="18"/>
          <w:szCs w:val="18"/>
        </w:rPr>
        <w:t>391</w:t>
      </w:r>
      <w:r w:rsidR="00710AB2" w:rsidRPr="00BE751F">
        <w:rPr>
          <w:spacing w:val="-2"/>
          <w:sz w:val="18"/>
          <w:szCs w:val="18"/>
        </w:rPr>
        <w:t>/</w:t>
      </w:r>
      <w:r w:rsidR="00710AB2" w:rsidRPr="00BE751F">
        <w:rPr>
          <w:spacing w:val="1"/>
          <w:sz w:val="18"/>
          <w:szCs w:val="18"/>
        </w:rPr>
        <w:t>EE</w:t>
      </w:r>
      <w:r w:rsidR="00710AB2" w:rsidRPr="00BE751F">
        <w:rPr>
          <w:sz w:val="18"/>
          <w:szCs w:val="18"/>
        </w:rPr>
        <w:t>K irányelv 16 (1) cikke értelmében.</w:t>
      </w:r>
    </w:p>
    <w:p w:rsidR="00F36948" w:rsidRPr="00BE751F" w:rsidRDefault="00710AB2">
      <w:pPr>
        <w:widowControl w:val="0"/>
        <w:autoSpaceDE w:val="0"/>
        <w:autoSpaceDN w:val="0"/>
        <w:adjustRightInd w:val="0"/>
        <w:spacing w:before="16" w:line="256" w:lineRule="auto"/>
        <w:ind w:left="118" w:right="80"/>
        <w:rPr>
          <w:sz w:val="18"/>
          <w:szCs w:val="18"/>
        </w:rPr>
      </w:pPr>
      <w:r w:rsidRPr="00BE751F">
        <w:rPr>
          <w:spacing w:val="-1"/>
          <w:sz w:val="18"/>
          <w:szCs w:val="18"/>
        </w:rPr>
        <w:t xml:space="preserve">2004. április 29-i irányelv a munkavállalók rákkeltő vagy mutagens anyagoknak való kitettségével szembeni védelméről (Hatodik irányelv </w:t>
      </w:r>
      <w:r w:rsidRPr="00BE751F">
        <w:rPr>
          <w:spacing w:val="-2"/>
          <w:sz w:val="18"/>
          <w:szCs w:val="18"/>
        </w:rPr>
        <w:t>8</w:t>
      </w:r>
      <w:r w:rsidRPr="00BE751F">
        <w:rPr>
          <w:sz w:val="18"/>
          <w:szCs w:val="18"/>
        </w:rPr>
        <w:t>9</w:t>
      </w:r>
      <w:r w:rsidRPr="00BE751F">
        <w:rPr>
          <w:spacing w:val="-2"/>
          <w:sz w:val="18"/>
          <w:szCs w:val="18"/>
        </w:rPr>
        <w:t>/</w:t>
      </w:r>
      <w:r w:rsidRPr="00BE751F">
        <w:rPr>
          <w:sz w:val="18"/>
          <w:szCs w:val="18"/>
        </w:rPr>
        <w:t>391</w:t>
      </w:r>
      <w:r w:rsidRPr="00BE751F">
        <w:rPr>
          <w:spacing w:val="-2"/>
          <w:sz w:val="18"/>
          <w:szCs w:val="18"/>
        </w:rPr>
        <w:t>/</w:t>
      </w:r>
      <w:r w:rsidRPr="00BE751F">
        <w:rPr>
          <w:spacing w:val="1"/>
          <w:sz w:val="18"/>
          <w:szCs w:val="18"/>
        </w:rPr>
        <w:t>EE</w:t>
      </w:r>
      <w:r w:rsidRPr="00BE751F">
        <w:rPr>
          <w:sz w:val="18"/>
          <w:szCs w:val="18"/>
        </w:rPr>
        <w:t>K irányelv 16 (1) cikke értelmében</w:t>
      </w:r>
      <w:r w:rsidRPr="00BE751F">
        <w:rPr>
          <w:spacing w:val="-1"/>
          <w:sz w:val="18"/>
          <w:szCs w:val="18"/>
        </w:rPr>
        <w:t xml:space="preserve"> (kodifikált változat)</w:t>
      </w:r>
    </w:p>
    <w:p w:rsidR="00F36948" w:rsidRPr="00BE751F" w:rsidRDefault="00F36948">
      <w:pPr>
        <w:widowControl w:val="0"/>
        <w:autoSpaceDE w:val="0"/>
        <w:autoSpaceDN w:val="0"/>
        <w:adjustRightInd w:val="0"/>
        <w:spacing w:before="16" w:line="256" w:lineRule="auto"/>
        <w:ind w:left="118" w:right="80"/>
        <w:rPr>
          <w:sz w:val="18"/>
          <w:szCs w:val="18"/>
        </w:rPr>
        <w:sectPr w:rsidR="00F36948" w:rsidRPr="00BE751F">
          <w:footerReference w:type="default" r:id="rId13"/>
          <w:pgSz w:w="12240" w:h="15840"/>
          <w:pgMar w:top="1400" w:right="1380" w:bottom="280" w:left="1360" w:header="679" w:footer="541" w:gutter="0"/>
          <w:cols w:space="708" w:equalWidth="0">
            <w:col w:w="9500"/>
          </w:cols>
          <w:noEndnote/>
        </w:sectPr>
      </w:pPr>
    </w:p>
    <w:p w:rsidR="00F36948" w:rsidRPr="00BE751F" w:rsidRDefault="00205347" w:rsidP="00205347">
      <w:pPr>
        <w:widowControl w:val="0"/>
        <w:autoSpaceDE w:val="0"/>
        <w:autoSpaceDN w:val="0"/>
        <w:adjustRightInd w:val="0"/>
        <w:spacing w:before="74"/>
        <w:ind w:left="1985" w:right="1987"/>
        <w:jc w:val="center"/>
        <w:rPr>
          <w:sz w:val="22"/>
          <w:szCs w:val="22"/>
        </w:rPr>
      </w:pPr>
      <w:r w:rsidRPr="00BE751F">
        <w:rPr>
          <w:b/>
          <w:bCs/>
          <w:spacing w:val="-2"/>
          <w:sz w:val="22"/>
          <w:szCs w:val="22"/>
        </w:rPr>
        <w:lastRenderedPageBreak/>
        <w:t>Az egészség és biztonságra vonatkozó képzés általános elvei</w:t>
      </w:r>
    </w:p>
    <w:p w:rsidR="00F36948" w:rsidRPr="00BE751F" w:rsidRDefault="00F36948">
      <w:pPr>
        <w:widowControl w:val="0"/>
        <w:autoSpaceDE w:val="0"/>
        <w:autoSpaceDN w:val="0"/>
        <w:adjustRightInd w:val="0"/>
        <w:spacing w:before="7"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205347" w:rsidP="00205347">
      <w:pPr>
        <w:widowControl w:val="0"/>
        <w:numPr>
          <w:ilvl w:val="0"/>
          <w:numId w:val="1"/>
        </w:numPr>
        <w:autoSpaceDE w:val="0"/>
        <w:autoSpaceDN w:val="0"/>
        <w:adjustRightInd w:val="0"/>
        <w:spacing w:line="262" w:lineRule="exact"/>
        <w:ind w:right="66"/>
        <w:jc w:val="both"/>
        <w:rPr>
          <w:sz w:val="15"/>
          <w:szCs w:val="15"/>
        </w:rPr>
      </w:pPr>
      <w:r w:rsidRPr="00BE751F">
        <w:rPr>
          <w:sz w:val="22"/>
          <w:szCs w:val="22"/>
        </w:rPr>
        <w:t>Bár a munkavállalók egészségének és biztonságának általános felelőssége a munkáltató</w:t>
      </w:r>
      <w:r w:rsidR="00F36948" w:rsidRPr="00BE751F">
        <w:rPr>
          <w:spacing w:val="1"/>
          <w:position w:val="10"/>
          <w:sz w:val="15"/>
          <w:szCs w:val="15"/>
        </w:rPr>
        <w:t>2</w:t>
      </w:r>
      <w:r w:rsidR="001013DF">
        <w:rPr>
          <w:w w:val="102"/>
          <w:sz w:val="22"/>
          <w:szCs w:val="22"/>
        </w:rPr>
        <w:t xml:space="preserve"> feladata,</w:t>
      </w:r>
      <w:r w:rsidR="00F36948" w:rsidRPr="00BE751F">
        <w:rPr>
          <w:w w:val="102"/>
          <w:sz w:val="22"/>
          <w:szCs w:val="22"/>
        </w:rPr>
        <w:t xml:space="preserve"> </w:t>
      </w:r>
      <w:r w:rsidRPr="00BE751F">
        <w:rPr>
          <w:w w:val="102"/>
          <w:sz w:val="22"/>
          <w:szCs w:val="22"/>
        </w:rPr>
        <w:t>a munkavállalók és szervezeteik</w:t>
      </w:r>
      <w:r w:rsidR="001013DF">
        <w:rPr>
          <w:w w:val="102"/>
          <w:sz w:val="22"/>
          <w:szCs w:val="22"/>
        </w:rPr>
        <w:t xml:space="preserve"> is</w:t>
      </w:r>
      <w:r w:rsidRPr="00BE751F">
        <w:rPr>
          <w:w w:val="102"/>
          <w:sz w:val="22"/>
          <w:szCs w:val="22"/>
        </w:rPr>
        <w:t xml:space="preserve"> fontos szerepet játszanak abban, hogy biztosítsák az intézkedések hatékonyságát, amelyekkel az egészséget és biztonságot kívánják javítani. A környezet és a munka megszervezésével csökkenthetők a kockázatok, valamint a preventív egészség és biztonság magában foglalja a munka során érintettek hozzáállását és viselkedését is</w:t>
      </w:r>
      <w:r w:rsidR="00F36948" w:rsidRPr="00BE751F">
        <w:rPr>
          <w:spacing w:val="-1"/>
          <w:w w:val="102"/>
          <w:sz w:val="22"/>
          <w:szCs w:val="22"/>
        </w:rPr>
        <w:t>.</w:t>
      </w:r>
      <w:r w:rsidR="00F36948" w:rsidRPr="00BE751F">
        <w:rPr>
          <w:position w:val="10"/>
          <w:sz w:val="15"/>
          <w:szCs w:val="15"/>
        </w:rPr>
        <w:t>3</w:t>
      </w:r>
    </w:p>
    <w:p w:rsidR="00F36948" w:rsidRPr="00BE751F" w:rsidRDefault="00F36948">
      <w:pPr>
        <w:widowControl w:val="0"/>
        <w:autoSpaceDE w:val="0"/>
        <w:autoSpaceDN w:val="0"/>
        <w:adjustRightInd w:val="0"/>
        <w:spacing w:before="4"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205347">
      <w:pPr>
        <w:widowControl w:val="0"/>
        <w:autoSpaceDE w:val="0"/>
        <w:autoSpaceDN w:val="0"/>
        <w:adjustRightInd w:val="0"/>
        <w:spacing w:line="262" w:lineRule="exact"/>
        <w:ind w:left="649" w:right="63"/>
        <w:jc w:val="both"/>
        <w:rPr>
          <w:sz w:val="22"/>
          <w:szCs w:val="22"/>
        </w:rPr>
      </w:pPr>
      <w:r w:rsidRPr="00BE751F">
        <w:rPr>
          <w:spacing w:val="1"/>
          <w:sz w:val="22"/>
          <w:szCs w:val="22"/>
        </w:rPr>
        <w:t>A munkavállalók minden olyan feladatban</w:t>
      </w:r>
      <w:r w:rsidR="001013DF" w:rsidRPr="001013DF">
        <w:rPr>
          <w:spacing w:val="1"/>
          <w:sz w:val="22"/>
          <w:szCs w:val="22"/>
        </w:rPr>
        <w:t xml:space="preserve"> </w:t>
      </w:r>
      <w:r w:rsidR="001013DF" w:rsidRPr="00BE751F">
        <w:rPr>
          <w:spacing w:val="1"/>
          <w:sz w:val="22"/>
          <w:szCs w:val="22"/>
        </w:rPr>
        <w:t>együttműködnek</w:t>
      </w:r>
      <w:r w:rsidRPr="00BE751F">
        <w:rPr>
          <w:spacing w:val="1"/>
          <w:sz w:val="22"/>
          <w:szCs w:val="22"/>
        </w:rPr>
        <w:t xml:space="preserve">, amelyet a biztonsági előírások támasztanak és a munkáltatóval való együttműködés során biztosítják, hogy a munka környezet és a </w:t>
      </w:r>
      <w:r w:rsidR="00BE751F" w:rsidRPr="00BE751F">
        <w:rPr>
          <w:spacing w:val="1"/>
          <w:sz w:val="22"/>
          <w:szCs w:val="22"/>
        </w:rPr>
        <w:t>munkafeltételek</w:t>
      </w:r>
      <w:r w:rsidRPr="00BE751F">
        <w:rPr>
          <w:spacing w:val="1"/>
          <w:sz w:val="22"/>
          <w:szCs w:val="22"/>
        </w:rPr>
        <w:t xml:space="preserve"> a lehető legkisebb kockázattal legyen az egészségre és biztonságra.</w:t>
      </w:r>
      <w:r w:rsidR="00F36948" w:rsidRPr="00BE751F">
        <w:rPr>
          <w:spacing w:val="1"/>
          <w:position w:val="10"/>
          <w:sz w:val="15"/>
          <w:szCs w:val="15"/>
        </w:rPr>
        <w:t>4</w:t>
      </w:r>
      <w:r w:rsidR="00F36948" w:rsidRPr="00BE751F">
        <w:rPr>
          <w:w w:val="102"/>
          <w:sz w:val="22"/>
          <w:szCs w:val="22"/>
        </w:rPr>
        <w:t>.</w:t>
      </w:r>
    </w:p>
    <w:p w:rsidR="00F36948" w:rsidRPr="00BE751F" w:rsidRDefault="00F36948">
      <w:pPr>
        <w:widowControl w:val="0"/>
        <w:autoSpaceDE w:val="0"/>
        <w:autoSpaceDN w:val="0"/>
        <w:adjustRightInd w:val="0"/>
        <w:spacing w:before="1" w:line="170" w:lineRule="exact"/>
        <w:rPr>
          <w:sz w:val="17"/>
          <w:szCs w:val="17"/>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BE751F">
      <w:pPr>
        <w:widowControl w:val="0"/>
        <w:autoSpaceDE w:val="0"/>
        <w:autoSpaceDN w:val="0"/>
        <w:adjustRightInd w:val="0"/>
        <w:spacing w:line="248" w:lineRule="auto"/>
        <w:ind w:left="649" w:right="71"/>
        <w:jc w:val="both"/>
        <w:rPr>
          <w:sz w:val="22"/>
          <w:szCs w:val="22"/>
        </w:rPr>
      </w:pPr>
      <w:r w:rsidRPr="00BE751F">
        <w:rPr>
          <w:spacing w:val="2"/>
          <w:sz w:val="22"/>
          <w:szCs w:val="22"/>
        </w:rPr>
        <w:t>Az E</w:t>
      </w:r>
      <w:r w:rsidRPr="00BE751F">
        <w:rPr>
          <w:spacing w:val="-2"/>
          <w:sz w:val="22"/>
          <w:szCs w:val="22"/>
        </w:rPr>
        <w:t>U</w:t>
      </w:r>
      <w:r w:rsidRPr="00BE751F">
        <w:rPr>
          <w:spacing w:val="1"/>
          <w:sz w:val="22"/>
          <w:szCs w:val="22"/>
        </w:rPr>
        <w:t>R</w:t>
      </w:r>
      <w:r w:rsidRPr="00BE751F">
        <w:rPr>
          <w:spacing w:val="2"/>
          <w:sz w:val="22"/>
          <w:szCs w:val="22"/>
        </w:rPr>
        <w:t>E</w:t>
      </w:r>
      <w:r w:rsidRPr="00BE751F">
        <w:rPr>
          <w:spacing w:val="-6"/>
          <w:sz w:val="22"/>
          <w:szCs w:val="22"/>
        </w:rPr>
        <w:t>L</w:t>
      </w:r>
      <w:r w:rsidRPr="00BE751F">
        <w:rPr>
          <w:spacing w:val="-1"/>
          <w:sz w:val="22"/>
          <w:szCs w:val="22"/>
        </w:rPr>
        <w:t>E</w:t>
      </w:r>
      <w:r w:rsidRPr="00BE751F">
        <w:rPr>
          <w:spacing w:val="1"/>
          <w:sz w:val="22"/>
          <w:szCs w:val="22"/>
        </w:rPr>
        <w:t>C</w:t>
      </w:r>
      <w:r w:rsidRPr="00BE751F">
        <w:rPr>
          <w:spacing w:val="2"/>
          <w:sz w:val="22"/>
          <w:szCs w:val="22"/>
        </w:rPr>
        <w:t>T</w:t>
      </w:r>
      <w:r w:rsidRPr="00BE751F">
        <w:rPr>
          <w:spacing w:val="1"/>
          <w:sz w:val="22"/>
          <w:szCs w:val="22"/>
        </w:rPr>
        <w:t>R</w:t>
      </w:r>
      <w:r w:rsidRPr="00BE751F">
        <w:rPr>
          <w:spacing w:val="-5"/>
          <w:sz w:val="22"/>
          <w:szCs w:val="22"/>
        </w:rPr>
        <w:t>I</w:t>
      </w:r>
      <w:r w:rsidRPr="00BE751F">
        <w:rPr>
          <w:sz w:val="22"/>
          <w:szCs w:val="22"/>
        </w:rPr>
        <w:t>C és</w:t>
      </w:r>
      <w:r w:rsidRPr="00BE751F">
        <w:rPr>
          <w:spacing w:val="30"/>
          <w:sz w:val="22"/>
          <w:szCs w:val="22"/>
        </w:rPr>
        <w:t xml:space="preserve"> </w:t>
      </w:r>
      <w:r w:rsidRPr="00BE751F">
        <w:rPr>
          <w:spacing w:val="-2"/>
          <w:sz w:val="22"/>
          <w:szCs w:val="22"/>
        </w:rPr>
        <w:t>az</w:t>
      </w:r>
      <w:r w:rsidRPr="00BE751F">
        <w:rPr>
          <w:sz w:val="22"/>
          <w:szCs w:val="22"/>
        </w:rPr>
        <w:t xml:space="preserve"> </w:t>
      </w:r>
      <w:r w:rsidRPr="00BE751F">
        <w:rPr>
          <w:spacing w:val="-1"/>
          <w:sz w:val="22"/>
          <w:szCs w:val="22"/>
        </w:rPr>
        <w:t>E</w:t>
      </w:r>
      <w:r w:rsidRPr="00BE751F">
        <w:rPr>
          <w:spacing w:val="2"/>
          <w:sz w:val="22"/>
          <w:szCs w:val="22"/>
        </w:rPr>
        <w:t>PS</w:t>
      </w:r>
      <w:r w:rsidRPr="00BE751F">
        <w:rPr>
          <w:spacing w:val="-2"/>
          <w:sz w:val="22"/>
          <w:szCs w:val="22"/>
        </w:rPr>
        <w:t>U</w:t>
      </w:r>
      <w:r w:rsidRPr="00BE751F">
        <w:rPr>
          <w:sz w:val="22"/>
          <w:szCs w:val="22"/>
        </w:rPr>
        <w:t>/</w:t>
      </w:r>
      <w:r w:rsidRPr="00BE751F">
        <w:rPr>
          <w:spacing w:val="-3"/>
          <w:sz w:val="22"/>
          <w:szCs w:val="22"/>
        </w:rPr>
        <w:t>E</w:t>
      </w:r>
      <w:r w:rsidRPr="00BE751F">
        <w:rPr>
          <w:spacing w:val="-1"/>
          <w:sz w:val="22"/>
          <w:szCs w:val="22"/>
        </w:rPr>
        <w:t>MC</w:t>
      </w:r>
      <w:r w:rsidRPr="00BE751F">
        <w:rPr>
          <w:spacing w:val="-3"/>
          <w:sz w:val="22"/>
          <w:szCs w:val="22"/>
        </w:rPr>
        <w:t>E</w:t>
      </w:r>
      <w:r w:rsidRPr="00BE751F">
        <w:rPr>
          <w:sz w:val="22"/>
          <w:szCs w:val="22"/>
        </w:rPr>
        <w:t xml:space="preserve">F </w:t>
      </w:r>
      <w:r w:rsidRPr="00BE751F">
        <w:rPr>
          <w:spacing w:val="20"/>
          <w:sz w:val="22"/>
          <w:szCs w:val="22"/>
        </w:rPr>
        <w:t xml:space="preserve"> </w:t>
      </w:r>
      <w:r w:rsidRPr="00BE751F">
        <w:rPr>
          <w:spacing w:val="-1"/>
          <w:sz w:val="22"/>
          <w:szCs w:val="22"/>
        </w:rPr>
        <w:t>f</w:t>
      </w:r>
      <w:r w:rsidRPr="00BE751F">
        <w:rPr>
          <w:spacing w:val="-2"/>
          <w:sz w:val="22"/>
          <w:szCs w:val="22"/>
        </w:rPr>
        <w:t>elismeri a menedzsment és a munkavállalók oktatásának és képzésének jelentősé</w:t>
      </w:r>
      <w:r w:rsidR="001013DF">
        <w:rPr>
          <w:spacing w:val="-2"/>
          <w:sz w:val="22"/>
          <w:szCs w:val="22"/>
        </w:rPr>
        <w:t>gét</w:t>
      </w:r>
      <w:r w:rsidRPr="00BE751F">
        <w:rPr>
          <w:spacing w:val="-2"/>
          <w:sz w:val="22"/>
          <w:szCs w:val="22"/>
        </w:rPr>
        <w:t xml:space="preserve"> az egészség és biztonsági normák magas szintű érvényesítésében</w:t>
      </w:r>
      <w:r w:rsidR="001013DF">
        <w:rPr>
          <w:spacing w:val="-2"/>
          <w:sz w:val="22"/>
          <w:szCs w:val="22"/>
        </w:rPr>
        <w:t>, valamint</w:t>
      </w:r>
      <w:r w:rsidRPr="00BE751F">
        <w:rPr>
          <w:spacing w:val="-2"/>
          <w:sz w:val="22"/>
          <w:szCs w:val="22"/>
        </w:rPr>
        <w:t xml:space="preserve"> abban, hogy biztosítható legyen, hogy a munkavállalók világosan értik kötelességeiket és feladat</w:t>
      </w:r>
      <w:r>
        <w:rPr>
          <w:spacing w:val="-2"/>
          <w:sz w:val="22"/>
          <w:szCs w:val="22"/>
        </w:rPr>
        <w:t>a</w:t>
      </w:r>
      <w:r w:rsidRPr="00BE751F">
        <w:rPr>
          <w:spacing w:val="-2"/>
          <w:sz w:val="22"/>
          <w:szCs w:val="22"/>
        </w:rPr>
        <w:t>ika</w:t>
      </w:r>
      <w:r>
        <w:rPr>
          <w:spacing w:val="-2"/>
          <w:sz w:val="22"/>
          <w:szCs w:val="22"/>
        </w:rPr>
        <w:t>t</w:t>
      </w:r>
      <w:r w:rsidRPr="00BE751F">
        <w:rPr>
          <w:spacing w:val="-2"/>
          <w:sz w:val="22"/>
          <w:szCs w:val="22"/>
        </w:rPr>
        <w:t xml:space="preserve"> önmaguk és mások biztonságára és egészségére vonatkozóan is. </w:t>
      </w:r>
      <w:r w:rsidR="00205347" w:rsidRPr="00BE751F">
        <w:rPr>
          <w:spacing w:val="-2"/>
          <w:sz w:val="22"/>
          <w:szCs w:val="22"/>
        </w:rPr>
        <w:t>Az egyik cél, hogy az egészség és biztonság(ra</w:t>
      </w:r>
      <w:r w:rsidR="00C4213F" w:rsidRPr="00BE751F">
        <w:rPr>
          <w:spacing w:val="-2"/>
          <w:sz w:val="22"/>
          <w:szCs w:val="22"/>
        </w:rPr>
        <w:t xml:space="preserve"> vonatkozó információ) tudatosabb legyen, valamint hogy az ágazat szempontjából lényeges kérdésekre vonatkozó információt vagy preventív intézkedéseket terjesszük és erősítsük. A megfelelő és </w:t>
      </w:r>
      <w:r w:rsidR="001013DF">
        <w:rPr>
          <w:spacing w:val="-2"/>
          <w:sz w:val="22"/>
          <w:szCs w:val="22"/>
        </w:rPr>
        <w:t>alkalmas</w:t>
      </w:r>
      <w:r w:rsidR="00C4213F" w:rsidRPr="00BE751F">
        <w:rPr>
          <w:spacing w:val="-2"/>
          <w:sz w:val="22"/>
          <w:szCs w:val="22"/>
        </w:rPr>
        <w:t xml:space="preserve"> képzést a munkáltatónak kell biztosítania.</w:t>
      </w: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before="5" w:line="260" w:lineRule="exact"/>
        <w:rPr>
          <w:sz w:val="26"/>
          <w:szCs w:val="26"/>
        </w:rPr>
      </w:pPr>
    </w:p>
    <w:p w:rsidR="00F36948" w:rsidRPr="00BE751F" w:rsidRDefault="00C4213F" w:rsidP="00C4213F">
      <w:pPr>
        <w:widowControl w:val="0"/>
        <w:autoSpaceDE w:val="0"/>
        <w:autoSpaceDN w:val="0"/>
        <w:adjustRightInd w:val="0"/>
        <w:ind w:left="3402" w:right="3546"/>
        <w:jc w:val="center"/>
        <w:rPr>
          <w:sz w:val="22"/>
          <w:szCs w:val="22"/>
        </w:rPr>
      </w:pPr>
      <w:r w:rsidRPr="00BE751F">
        <w:rPr>
          <w:b/>
          <w:bCs/>
          <w:spacing w:val="-1"/>
          <w:sz w:val="22"/>
          <w:szCs w:val="22"/>
        </w:rPr>
        <w:t>A munkavállalók képzése</w:t>
      </w:r>
    </w:p>
    <w:p w:rsidR="00F36948" w:rsidRPr="00BE751F" w:rsidRDefault="00F36948">
      <w:pPr>
        <w:widowControl w:val="0"/>
        <w:autoSpaceDE w:val="0"/>
        <w:autoSpaceDN w:val="0"/>
        <w:adjustRightInd w:val="0"/>
        <w:spacing w:before="1" w:line="170" w:lineRule="exact"/>
        <w:rPr>
          <w:sz w:val="17"/>
          <w:szCs w:val="17"/>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C4213F" w:rsidP="00C4213F">
      <w:pPr>
        <w:widowControl w:val="0"/>
        <w:numPr>
          <w:ilvl w:val="0"/>
          <w:numId w:val="1"/>
        </w:numPr>
        <w:autoSpaceDE w:val="0"/>
        <w:autoSpaceDN w:val="0"/>
        <w:adjustRightInd w:val="0"/>
        <w:spacing w:line="248" w:lineRule="auto"/>
        <w:ind w:right="65"/>
        <w:jc w:val="both"/>
        <w:rPr>
          <w:sz w:val="22"/>
          <w:szCs w:val="22"/>
        </w:rPr>
      </w:pPr>
      <w:r w:rsidRPr="00BE751F">
        <w:rPr>
          <w:sz w:val="22"/>
          <w:szCs w:val="22"/>
        </w:rPr>
        <w:t>Az egészség</w:t>
      </w:r>
      <w:r w:rsidR="001013DF">
        <w:rPr>
          <w:sz w:val="22"/>
          <w:szCs w:val="22"/>
        </w:rPr>
        <w:t>re</w:t>
      </w:r>
      <w:r w:rsidRPr="00BE751F">
        <w:rPr>
          <w:sz w:val="22"/>
          <w:szCs w:val="22"/>
        </w:rPr>
        <w:t xml:space="preserve"> és biztonságra vonatkozó képzés a helyi körülményektől és az egyén által beöltött szerepkör jellegétől függően különböző lehet. A célközönségtől függően eltérő lehet a képzés tartalma és módszere is. </w:t>
      </w:r>
      <w:r w:rsidR="00F00C4B" w:rsidRPr="00BE751F">
        <w:rPr>
          <w:sz w:val="22"/>
          <w:szCs w:val="22"/>
        </w:rPr>
        <w:t>Általában véve az ilyen képzéseket a szakképzési programokba kell beilleszteni, nem pedig külön egységként megszervezni.</w:t>
      </w:r>
    </w:p>
    <w:p w:rsidR="00F36948" w:rsidRPr="00BE751F" w:rsidRDefault="00F36948">
      <w:pPr>
        <w:widowControl w:val="0"/>
        <w:autoSpaceDE w:val="0"/>
        <w:autoSpaceDN w:val="0"/>
        <w:adjustRightInd w:val="0"/>
        <w:spacing w:before="1"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00C4B">
      <w:pPr>
        <w:widowControl w:val="0"/>
        <w:tabs>
          <w:tab w:val="left" w:pos="4680"/>
        </w:tabs>
        <w:autoSpaceDE w:val="0"/>
        <w:autoSpaceDN w:val="0"/>
        <w:adjustRightInd w:val="0"/>
        <w:spacing w:line="262" w:lineRule="exact"/>
        <w:ind w:left="649" w:right="65"/>
        <w:jc w:val="both"/>
        <w:rPr>
          <w:sz w:val="15"/>
          <w:szCs w:val="15"/>
        </w:rPr>
      </w:pPr>
      <w:r w:rsidRPr="00BE751F">
        <w:rPr>
          <w:spacing w:val="2"/>
          <w:sz w:val="22"/>
          <w:szCs w:val="22"/>
        </w:rPr>
        <w:t xml:space="preserve">A képzéseket, amennyiben szükséges, időszakonként mindenki számára könnyen érthető formában meg kell ismételni. Az ágazat minden munkavállalóját megfelelő egészség és biztonság képzésben kell részesíteni. </w:t>
      </w:r>
      <w:r w:rsidR="006B0659">
        <w:rPr>
          <w:spacing w:val="2"/>
          <w:sz w:val="22"/>
          <w:szCs w:val="22"/>
        </w:rPr>
        <w:t>K</w:t>
      </w:r>
      <w:r w:rsidRPr="00BE751F">
        <w:rPr>
          <w:spacing w:val="2"/>
          <w:sz w:val="22"/>
          <w:szCs w:val="22"/>
        </w:rPr>
        <w:t>ülön figyelmet kell fordítani a nőkre, fiatal és migráns munkavállalókra. Várhatóan egyre több nő lép be az energiaágazat</w:t>
      </w:r>
      <w:r w:rsidR="006B0659">
        <w:rPr>
          <w:spacing w:val="2"/>
          <w:sz w:val="22"/>
          <w:szCs w:val="22"/>
        </w:rPr>
        <w:t xml:space="preserve"> munkavállalói közé</w:t>
      </w:r>
      <w:r w:rsidRPr="00BE751F">
        <w:rPr>
          <w:spacing w:val="2"/>
          <w:sz w:val="22"/>
          <w:szCs w:val="22"/>
        </w:rPr>
        <w:t xml:space="preserve">, és az európai munkavállalók körében is bizonyítható az egyre </w:t>
      </w:r>
      <w:r w:rsidR="00BE751F" w:rsidRPr="00BE751F">
        <w:rPr>
          <w:spacing w:val="2"/>
          <w:sz w:val="22"/>
          <w:szCs w:val="22"/>
        </w:rPr>
        <w:t>erősödő</w:t>
      </w:r>
      <w:r w:rsidRPr="00BE751F">
        <w:rPr>
          <w:spacing w:val="2"/>
          <w:sz w:val="22"/>
          <w:szCs w:val="22"/>
        </w:rPr>
        <w:t xml:space="preserve"> mobilitás, melynek értelmében az energiaágazatnak folyamatosan fel kell vennie és képeznie a fiatal munkavállalókat. Az egészség és munkabiztonsági képviselőkkel konzultálni kell a képzési programok tervezéséről és szervezéséről.</w:t>
      </w:r>
      <w:r w:rsidR="00F36948" w:rsidRPr="00BE751F">
        <w:rPr>
          <w:position w:val="10"/>
          <w:sz w:val="15"/>
          <w:szCs w:val="15"/>
        </w:rPr>
        <w:t>5</w:t>
      </w:r>
    </w:p>
    <w:p w:rsidR="00F36948" w:rsidRPr="00BE751F" w:rsidRDefault="00F36948">
      <w:pPr>
        <w:widowControl w:val="0"/>
        <w:autoSpaceDE w:val="0"/>
        <w:autoSpaceDN w:val="0"/>
        <w:adjustRightInd w:val="0"/>
        <w:spacing w:before="6" w:line="120" w:lineRule="exact"/>
        <w:rPr>
          <w:sz w:val="12"/>
          <w:szCs w:val="12"/>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tabs>
          <w:tab w:val="left" w:pos="640"/>
        </w:tabs>
        <w:autoSpaceDE w:val="0"/>
        <w:autoSpaceDN w:val="0"/>
        <w:adjustRightInd w:val="0"/>
        <w:ind w:left="118"/>
        <w:rPr>
          <w:sz w:val="22"/>
          <w:szCs w:val="22"/>
        </w:rPr>
      </w:pPr>
      <w:r w:rsidRPr="00BE751F">
        <w:rPr>
          <w:spacing w:val="-2"/>
          <w:sz w:val="22"/>
          <w:szCs w:val="22"/>
        </w:rPr>
        <w:t>5</w:t>
      </w:r>
      <w:r w:rsidRPr="00BE751F">
        <w:rPr>
          <w:sz w:val="22"/>
          <w:szCs w:val="22"/>
        </w:rPr>
        <w:t>.</w:t>
      </w:r>
      <w:r w:rsidRPr="00BE751F">
        <w:rPr>
          <w:spacing w:val="-52"/>
          <w:sz w:val="22"/>
          <w:szCs w:val="22"/>
        </w:rPr>
        <w:t xml:space="preserve"> </w:t>
      </w:r>
      <w:r w:rsidRPr="00BE751F">
        <w:rPr>
          <w:sz w:val="22"/>
          <w:szCs w:val="22"/>
        </w:rPr>
        <w:tab/>
      </w:r>
      <w:r w:rsidR="006C75D8" w:rsidRPr="00BE751F">
        <w:rPr>
          <w:sz w:val="22"/>
          <w:szCs w:val="22"/>
        </w:rPr>
        <w:t xml:space="preserve">A képzés az alábbiakban kell, hogy segítséget nyújtson a </w:t>
      </w:r>
      <w:r w:rsidR="00BE751F" w:rsidRPr="00BE751F">
        <w:rPr>
          <w:sz w:val="22"/>
          <w:szCs w:val="22"/>
        </w:rPr>
        <w:t>munkaválla</w:t>
      </w:r>
      <w:r w:rsidR="00BE751F">
        <w:rPr>
          <w:sz w:val="22"/>
          <w:szCs w:val="22"/>
        </w:rPr>
        <w:t>l</w:t>
      </w:r>
      <w:r w:rsidR="00BE751F" w:rsidRPr="00BE751F">
        <w:rPr>
          <w:sz w:val="22"/>
          <w:szCs w:val="22"/>
        </w:rPr>
        <w:t>ó</w:t>
      </w:r>
      <w:r w:rsidR="00BE751F">
        <w:rPr>
          <w:sz w:val="22"/>
          <w:szCs w:val="22"/>
        </w:rPr>
        <w:t>k</w:t>
      </w:r>
      <w:r w:rsidR="00BE751F" w:rsidRPr="00BE751F">
        <w:rPr>
          <w:sz w:val="22"/>
          <w:szCs w:val="22"/>
        </w:rPr>
        <w:t>nak</w:t>
      </w:r>
      <w:r w:rsidRPr="00BE751F">
        <w:rPr>
          <w:spacing w:val="1"/>
          <w:position w:val="11"/>
          <w:sz w:val="15"/>
          <w:szCs w:val="15"/>
        </w:rPr>
        <w:t>6</w:t>
      </w:r>
      <w:r w:rsidRPr="00BE751F">
        <w:rPr>
          <w:w w:val="102"/>
          <w:sz w:val="22"/>
          <w:szCs w:val="22"/>
        </w:rPr>
        <w:t>:</w:t>
      </w:r>
    </w:p>
    <w:p w:rsidR="00F36948" w:rsidRPr="00BE751F" w:rsidRDefault="00F36948">
      <w:pPr>
        <w:widowControl w:val="0"/>
        <w:tabs>
          <w:tab w:val="left" w:pos="1180"/>
        </w:tabs>
        <w:autoSpaceDE w:val="0"/>
        <w:autoSpaceDN w:val="0"/>
        <w:adjustRightInd w:val="0"/>
        <w:spacing w:before="59" w:line="248" w:lineRule="auto"/>
        <w:ind w:left="1184" w:right="63" w:hanging="535"/>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6C75D8" w:rsidRPr="00BE751F">
        <w:rPr>
          <w:sz w:val="22"/>
          <w:szCs w:val="22"/>
        </w:rPr>
        <w:t xml:space="preserve">felismerjék hol van kockázat az </w:t>
      </w:r>
      <w:r w:rsidR="00BE751F" w:rsidRPr="00BE751F">
        <w:rPr>
          <w:sz w:val="22"/>
          <w:szCs w:val="22"/>
        </w:rPr>
        <w:t>ágazatban,</w:t>
      </w:r>
      <w:r w:rsidR="006C75D8" w:rsidRPr="00BE751F">
        <w:rPr>
          <w:sz w:val="22"/>
          <w:szCs w:val="22"/>
        </w:rPr>
        <w:t xml:space="preserve"> és mi okozhatja a baleseteket vagy betegséget; </w:t>
      </w:r>
    </w:p>
    <w:p w:rsidR="00F36948" w:rsidRPr="00BE751F" w:rsidRDefault="00F36948">
      <w:pPr>
        <w:widowControl w:val="0"/>
        <w:tabs>
          <w:tab w:val="left" w:pos="1180"/>
        </w:tabs>
        <w:autoSpaceDE w:val="0"/>
        <w:autoSpaceDN w:val="0"/>
        <w:adjustRightInd w:val="0"/>
        <w:spacing w:before="18" w:line="247" w:lineRule="auto"/>
        <w:ind w:left="1184" w:right="65" w:hanging="535"/>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967916" w:rsidRPr="00BE751F">
        <w:rPr>
          <w:sz w:val="22"/>
          <w:szCs w:val="22"/>
        </w:rPr>
        <w:t>tudást szerezzenek a balesetek, sérülések és megbetegedések megelőzésének elveiről</w:t>
      </w:r>
      <w:r w:rsidRPr="00BE751F">
        <w:rPr>
          <w:spacing w:val="-1"/>
          <w:sz w:val="22"/>
          <w:szCs w:val="22"/>
        </w:rPr>
        <w:t>,</w:t>
      </w:r>
      <w:r w:rsidRPr="00BE751F">
        <w:rPr>
          <w:position w:val="10"/>
          <w:sz w:val="15"/>
          <w:szCs w:val="15"/>
        </w:rPr>
        <w:t xml:space="preserve">7 </w:t>
      </w:r>
      <w:r w:rsidRPr="00BE751F">
        <w:rPr>
          <w:spacing w:val="4"/>
          <w:position w:val="10"/>
          <w:sz w:val="15"/>
          <w:szCs w:val="15"/>
        </w:rPr>
        <w:t xml:space="preserve"> </w:t>
      </w:r>
      <w:r w:rsidR="00967916" w:rsidRPr="00BE751F">
        <w:rPr>
          <w:spacing w:val="-3"/>
          <w:w w:val="102"/>
          <w:sz w:val="22"/>
          <w:szCs w:val="22"/>
        </w:rPr>
        <w:t>beleértve annak képességét is, hogy felismerjék a kockázatot és alkalmazzák a prevenciós technikákat</w:t>
      </w:r>
      <w:r w:rsidRPr="00BE751F">
        <w:rPr>
          <w:w w:val="102"/>
          <w:sz w:val="22"/>
          <w:szCs w:val="22"/>
        </w:rPr>
        <w:t>;</w:t>
      </w:r>
    </w:p>
    <w:p w:rsidR="00F36948" w:rsidRPr="00BE751F" w:rsidRDefault="00F36948">
      <w:pPr>
        <w:widowControl w:val="0"/>
        <w:tabs>
          <w:tab w:val="left" w:pos="1180"/>
        </w:tabs>
        <w:autoSpaceDE w:val="0"/>
        <w:autoSpaceDN w:val="0"/>
        <w:adjustRightInd w:val="0"/>
        <w:spacing w:before="54"/>
        <w:ind w:left="649" w:right="2320"/>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967916" w:rsidRPr="00BE751F">
        <w:rPr>
          <w:sz w:val="22"/>
          <w:szCs w:val="22"/>
        </w:rPr>
        <w:t>megfelelő lépéseket tegyenek súlyos vagy azonnali veszély esetén;</w:t>
      </w:r>
      <w:r w:rsidRPr="00BE751F">
        <w:rPr>
          <w:spacing w:val="-1"/>
          <w:sz w:val="22"/>
          <w:szCs w:val="22"/>
        </w:rPr>
        <w:t xml:space="preserve"> </w:t>
      </w:r>
    </w:p>
    <w:p w:rsidR="00F36948" w:rsidRPr="00BE751F" w:rsidRDefault="00F36948">
      <w:pPr>
        <w:widowControl w:val="0"/>
        <w:tabs>
          <w:tab w:val="left" w:pos="1180"/>
        </w:tabs>
        <w:autoSpaceDE w:val="0"/>
        <w:autoSpaceDN w:val="0"/>
        <w:adjustRightInd w:val="0"/>
        <w:spacing w:before="59" w:line="248" w:lineRule="auto"/>
        <w:ind w:left="1184" w:right="68" w:hanging="535"/>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967916" w:rsidRPr="00BE751F">
        <w:rPr>
          <w:sz w:val="22"/>
          <w:szCs w:val="22"/>
        </w:rPr>
        <w:t>megértsék a vállalat munkabiztonsági és egészség területén érintett partnerek közti viszonyt;</w:t>
      </w:r>
    </w:p>
    <w:p w:rsidR="00F36948" w:rsidRPr="00BE751F" w:rsidRDefault="00F36948" w:rsidP="00967916">
      <w:pPr>
        <w:widowControl w:val="0"/>
        <w:tabs>
          <w:tab w:val="left" w:pos="1180"/>
        </w:tabs>
        <w:autoSpaceDE w:val="0"/>
        <w:autoSpaceDN w:val="0"/>
        <w:adjustRightInd w:val="0"/>
        <w:spacing w:before="53"/>
        <w:ind w:left="649" w:right="3546"/>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BE751F" w:rsidRPr="00BE751F">
        <w:rPr>
          <w:sz w:val="22"/>
          <w:szCs w:val="22"/>
        </w:rPr>
        <w:t>biz</w:t>
      </w:r>
      <w:r w:rsidR="00BE751F">
        <w:rPr>
          <w:sz w:val="22"/>
          <w:szCs w:val="22"/>
        </w:rPr>
        <w:t>t</w:t>
      </w:r>
      <w:r w:rsidR="00BE751F" w:rsidRPr="00BE751F">
        <w:rPr>
          <w:sz w:val="22"/>
          <w:szCs w:val="22"/>
        </w:rPr>
        <w:t>onságban</w:t>
      </w:r>
      <w:r w:rsidR="00967916" w:rsidRPr="00BE751F">
        <w:rPr>
          <w:sz w:val="22"/>
          <w:szCs w:val="22"/>
        </w:rPr>
        <w:t xml:space="preserve"> használja a berendezéseket;</w:t>
      </w:r>
    </w:p>
    <w:p w:rsidR="00F36948" w:rsidRPr="00BE751F" w:rsidRDefault="00F36948">
      <w:pPr>
        <w:widowControl w:val="0"/>
        <w:tabs>
          <w:tab w:val="left" w:pos="1180"/>
        </w:tabs>
        <w:autoSpaceDE w:val="0"/>
        <w:autoSpaceDN w:val="0"/>
        <w:adjustRightInd w:val="0"/>
        <w:spacing w:before="61" w:line="248" w:lineRule="auto"/>
        <w:ind w:left="1184" w:right="68" w:hanging="535"/>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967916" w:rsidRPr="00BE751F">
        <w:rPr>
          <w:sz w:val="22"/>
          <w:szCs w:val="22"/>
        </w:rPr>
        <w:t>ismerje a jogi kötelezettségeket, megállapodásokat, etikai kódexet és az egészség és biztonságra vonatkozó irányadó útmutatókat</w:t>
      </w:r>
      <w:r w:rsidRPr="00BE751F">
        <w:rPr>
          <w:w w:val="102"/>
          <w:sz w:val="22"/>
          <w:szCs w:val="22"/>
        </w:rPr>
        <w:t>;</w:t>
      </w:r>
    </w:p>
    <w:p w:rsidR="00F36948" w:rsidRPr="00BE751F" w:rsidRDefault="00F36948">
      <w:pPr>
        <w:widowControl w:val="0"/>
        <w:tabs>
          <w:tab w:val="left" w:pos="1180"/>
        </w:tabs>
        <w:autoSpaceDE w:val="0"/>
        <w:autoSpaceDN w:val="0"/>
        <w:adjustRightInd w:val="0"/>
        <w:spacing w:before="61" w:line="248" w:lineRule="auto"/>
        <w:ind w:left="1184" w:right="68" w:hanging="535"/>
        <w:rPr>
          <w:sz w:val="22"/>
          <w:szCs w:val="22"/>
        </w:rPr>
        <w:sectPr w:rsidR="00F36948" w:rsidRPr="00BE751F">
          <w:footerReference w:type="default" r:id="rId14"/>
          <w:pgSz w:w="12240" w:h="15840"/>
          <w:pgMar w:top="1400" w:right="1380" w:bottom="280" w:left="1360" w:header="679" w:footer="541" w:gutter="0"/>
          <w:cols w:space="708"/>
          <w:noEndnote/>
        </w:sectPr>
      </w:pPr>
    </w:p>
    <w:p w:rsidR="00F36948" w:rsidRPr="00BE751F" w:rsidRDefault="00F36948">
      <w:pPr>
        <w:widowControl w:val="0"/>
        <w:tabs>
          <w:tab w:val="left" w:pos="1180"/>
        </w:tabs>
        <w:autoSpaceDE w:val="0"/>
        <w:autoSpaceDN w:val="0"/>
        <w:adjustRightInd w:val="0"/>
        <w:spacing w:before="70"/>
        <w:ind w:left="649" w:right="2010"/>
        <w:jc w:val="both"/>
        <w:rPr>
          <w:sz w:val="22"/>
          <w:szCs w:val="22"/>
        </w:rPr>
      </w:pPr>
      <w:r w:rsidRPr="00BE751F">
        <w:rPr>
          <w:rFonts w:ascii="Arial" w:hAnsi="Arial" w:cs="Arial"/>
          <w:sz w:val="20"/>
          <w:szCs w:val="20"/>
        </w:rPr>
        <w:lastRenderedPageBreak/>
        <w:t>-</w:t>
      </w:r>
      <w:r w:rsidRPr="00BE751F">
        <w:rPr>
          <w:rFonts w:ascii="Arial" w:hAnsi="Arial" w:cs="Arial"/>
          <w:spacing w:val="-53"/>
          <w:sz w:val="20"/>
          <w:szCs w:val="20"/>
        </w:rPr>
        <w:t xml:space="preserve"> </w:t>
      </w:r>
      <w:r w:rsidRPr="00BE751F">
        <w:rPr>
          <w:rFonts w:ascii="Arial" w:hAnsi="Arial" w:cs="Arial"/>
          <w:sz w:val="20"/>
          <w:szCs w:val="20"/>
        </w:rPr>
        <w:tab/>
      </w:r>
      <w:r w:rsidR="00967916" w:rsidRPr="00BE751F">
        <w:rPr>
          <w:sz w:val="22"/>
          <w:szCs w:val="22"/>
        </w:rPr>
        <w:t>biztonságos munkahelyet és munkarendet alakítson ki és tartson fent;</w:t>
      </w:r>
      <w:r w:rsidRPr="00BE751F">
        <w:rPr>
          <w:spacing w:val="-1"/>
          <w:sz w:val="22"/>
          <w:szCs w:val="22"/>
        </w:rPr>
        <w:t xml:space="preserve"> </w:t>
      </w:r>
    </w:p>
    <w:p w:rsidR="00F36948" w:rsidRPr="00BE751F" w:rsidRDefault="00F36948" w:rsidP="00967916">
      <w:pPr>
        <w:widowControl w:val="0"/>
        <w:tabs>
          <w:tab w:val="left" w:pos="1180"/>
        </w:tabs>
        <w:autoSpaceDE w:val="0"/>
        <w:autoSpaceDN w:val="0"/>
        <w:adjustRightInd w:val="0"/>
        <w:spacing w:before="61"/>
        <w:ind w:left="649" w:right="2412"/>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Pr="00BE751F">
        <w:rPr>
          <w:sz w:val="22"/>
          <w:szCs w:val="22"/>
        </w:rPr>
        <w:t>t</w:t>
      </w:r>
      <w:r w:rsidR="00967916" w:rsidRPr="00BE751F">
        <w:rPr>
          <w:sz w:val="22"/>
          <w:szCs w:val="22"/>
        </w:rPr>
        <w:t>udja hol és hogyan kaphat munkaegészségügyi felügyeletet.</w:t>
      </w:r>
    </w:p>
    <w:p w:rsidR="00F36948" w:rsidRPr="00BE751F" w:rsidRDefault="00F36948">
      <w:pPr>
        <w:widowControl w:val="0"/>
        <w:autoSpaceDE w:val="0"/>
        <w:autoSpaceDN w:val="0"/>
        <w:adjustRightInd w:val="0"/>
        <w:spacing w:before="9" w:line="130" w:lineRule="exact"/>
        <w:rPr>
          <w:sz w:val="13"/>
          <w:szCs w:val="13"/>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tabs>
          <w:tab w:val="left" w:pos="640"/>
        </w:tabs>
        <w:autoSpaceDE w:val="0"/>
        <w:autoSpaceDN w:val="0"/>
        <w:adjustRightInd w:val="0"/>
        <w:ind w:left="118"/>
        <w:rPr>
          <w:sz w:val="15"/>
          <w:szCs w:val="15"/>
        </w:rPr>
      </w:pPr>
      <w:r w:rsidRPr="00BE751F">
        <w:rPr>
          <w:spacing w:val="-2"/>
          <w:sz w:val="22"/>
          <w:szCs w:val="22"/>
        </w:rPr>
        <w:t>6</w:t>
      </w:r>
      <w:r w:rsidRPr="00BE751F">
        <w:rPr>
          <w:sz w:val="22"/>
          <w:szCs w:val="22"/>
        </w:rPr>
        <w:t>.</w:t>
      </w:r>
      <w:r w:rsidRPr="00BE751F">
        <w:rPr>
          <w:spacing w:val="-52"/>
          <w:sz w:val="22"/>
          <w:szCs w:val="22"/>
        </w:rPr>
        <w:t xml:space="preserve"> </w:t>
      </w:r>
      <w:r w:rsidRPr="00BE751F">
        <w:rPr>
          <w:sz w:val="22"/>
          <w:szCs w:val="22"/>
        </w:rPr>
        <w:tab/>
      </w:r>
      <w:r w:rsidR="00967916" w:rsidRPr="00BE751F">
        <w:rPr>
          <w:spacing w:val="-1"/>
          <w:sz w:val="22"/>
          <w:szCs w:val="22"/>
        </w:rPr>
        <w:t>Ha szükséges, a képzést az alábbi témákban kell biztosítani:</w:t>
      </w:r>
      <w:r w:rsidRPr="00BE751F">
        <w:rPr>
          <w:spacing w:val="1"/>
          <w:position w:val="10"/>
          <w:sz w:val="15"/>
          <w:szCs w:val="15"/>
        </w:rPr>
        <w:t>8</w:t>
      </w:r>
      <w:r w:rsidRPr="00BE751F">
        <w:rPr>
          <w:position w:val="10"/>
          <w:sz w:val="15"/>
          <w:szCs w:val="15"/>
        </w:rPr>
        <w:t>:</w:t>
      </w:r>
    </w:p>
    <w:p w:rsidR="00F36948" w:rsidRPr="00BE751F" w:rsidRDefault="00F36948" w:rsidP="00967916">
      <w:pPr>
        <w:widowControl w:val="0"/>
        <w:tabs>
          <w:tab w:val="left" w:pos="1180"/>
        </w:tabs>
        <w:autoSpaceDE w:val="0"/>
        <w:autoSpaceDN w:val="0"/>
        <w:adjustRightInd w:val="0"/>
        <w:spacing w:before="61"/>
        <w:ind w:left="649" w:right="2554"/>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Pr="00BE751F">
        <w:rPr>
          <w:spacing w:val="-4"/>
          <w:sz w:val="22"/>
          <w:szCs w:val="22"/>
        </w:rPr>
        <w:t>a</w:t>
      </w:r>
      <w:r w:rsidR="00967916" w:rsidRPr="00BE751F">
        <w:rPr>
          <w:spacing w:val="-4"/>
          <w:sz w:val="22"/>
          <w:szCs w:val="22"/>
        </w:rPr>
        <w:t xml:space="preserve"> munkahelyi egészség és biztonság követelmények;</w:t>
      </w:r>
    </w:p>
    <w:p w:rsidR="00F36948" w:rsidRPr="00BE751F" w:rsidRDefault="00F36948">
      <w:pPr>
        <w:widowControl w:val="0"/>
        <w:tabs>
          <w:tab w:val="left" w:pos="1180"/>
        </w:tabs>
        <w:autoSpaceDE w:val="0"/>
        <w:autoSpaceDN w:val="0"/>
        <w:adjustRightInd w:val="0"/>
        <w:spacing w:before="61"/>
        <w:ind w:left="649" w:right="4444"/>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967916" w:rsidRPr="00BE751F">
        <w:rPr>
          <w:spacing w:val="-2"/>
          <w:sz w:val="22"/>
          <w:szCs w:val="22"/>
        </w:rPr>
        <w:t>a berendezések használata</w:t>
      </w:r>
      <w:r w:rsidRPr="00BE751F">
        <w:rPr>
          <w:w w:val="102"/>
          <w:sz w:val="22"/>
          <w:szCs w:val="22"/>
        </w:rPr>
        <w:t>;</w:t>
      </w:r>
    </w:p>
    <w:p w:rsidR="00F36948" w:rsidRPr="00BE751F" w:rsidRDefault="00F36948">
      <w:pPr>
        <w:widowControl w:val="0"/>
        <w:tabs>
          <w:tab w:val="left" w:pos="1180"/>
        </w:tabs>
        <w:autoSpaceDE w:val="0"/>
        <w:autoSpaceDN w:val="0"/>
        <w:adjustRightInd w:val="0"/>
        <w:spacing w:before="59"/>
        <w:ind w:left="649" w:right="2438"/>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967916" w:rsidRPr="00BE751F">
        <w:rPr>
          <w:spacing w:val="-2"/>
          <w:sz w:val="22"/>
          <w:szCs w:val="22"/>
        </w:rPr>
        <w:t>az egyéni védőberendezések használata munkahelyen</w:t>
      </w:r>
      <w:r w:rsidRPr="00BE751F">
        <w:rPr>
          <w:w w:val="102"/>
          <w:sz w:val="22"/>
          <w:szCs w:val="22"/>
        </w:rPr>
        <w:t>;</w:t>
      </w:r>
    </w:p>
    <w:p w:rsidR="00F36948" w:rsidRPr="00BE751F" w:rsidRDefault="00F36948" w:rsidP="00151F61">
      <w:pPr>
        <w:widowControl w:val="0"/>
        <w:tabs>
          <w:tab w:val="left" w:pos="1180"/>
        </w:tabs>
        <w:autoSpaceDE w:val="0"/>
        <w:autoSpaceDN w:val="0"/>
        <w:adjustRightInd w:val="0"/>
        <w:spacing w:before="61"/>
        <w:ind w:left="649" w:right="3121"/>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151F61" w:rsidRPr="00BE751F">
        <w:rPr>
          <w:sz w:val="22"/>
          <w:szCs w:val="22"/>
        </w:rPr>
        <w:t xml:space="preserve">kockázatot jelentő rakományok/terhek </w:t>
      </w:r>
      <w:r w:rsidR="00BE751F" w:rsidRPr="00BE751F">
        <w:rPr>
          <w:sz w:val="22"/>
          <w:szCs w:val="22"/>
        </w:rPr>
        <w:t>kézi</w:t>
      </w:r>
      <w:r w:rsidR="00BE751F">
        <w:rPr>
          <w:sz w:val="22"/>
          <w:szCs w:val="22"/>
        </w:rPr>
        <w:t xml:space="preserve"> </w:t>
      </w:r>
      <w:r w:rsidR="00BE751F" w:rsidRPr="00BE751F">
        <w:rPr>
          <w:sz w:val="22"/>
          <w:szCs w:val="22"/>
        </w:rPr>
        <w:t>mozgatása</w:t>
      </w:r>
      <w:r w:rsidRPr="00BE751F">
        <w:rPr>
          <w:spacing w:val="5"/>
          <w:sz w:val="22"/>
          <w:szCs w:val="22"/>
        </w:rPr>
        <w:t xml:space="preserve"> </w:t>
      </w:r>
      <w:r w:rsidRPr="00BE751F">
        <w:rPr>
          <w:w w:val="102"/>
          <w:sz w:val="22"/>
          <w:szCs w:val="22"/>
        </w:rPr>
        <w:t>;</w:t>
      </w:r>
    </w:p>
    <w:p w:rsidR="00F36948" w:rsidRPr="00BE751F" w:rsidRDefault="00F36948">
      <w:pPr>
        <w:widowControl w:val="0"/>
        <w:tabs>
          <w:tab w:val="left" w:pos="1180"/>
        </w:tabs>
        <w:autoSpaceDE w:val="0"/>
        <w:autoSpaceDN w:val="0"/>
        <w:adjustRightInd w:val="0"/>
        <w:spacing w:before="61"/>
        <w:ind w:left="649" w:right="5037"/>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151F61" w:rsidRPr="00BE751F">
        <w:rPr>
          <w:spacing w:val="-2"/>
          <w:sz w:val="22"/>
          <w:szCs w:val="22"/>
        </w:rPr>
        <w:t>monitor előtti munka</w:t>
      </w:r>
      <w:r w:rsidRPr="00BE751F">
        <w:rPr>
          <w:w w:val="102"/>
          <w:sz w:val="22"/>
          <w:szCs w:val="22"/>
        </w:rPr>
        <w:t>;</w:t>
      </w:r>
    </w:p>
    <w:p w:rsidR="00F36948" w:rsidRPr="00BE751F" w:rsidRDefault="00F36948" w:rsidP="00151F61">
      <w:pPr>
        <w:widowControl w:val="0"/>
        <w:tabs>
          <w:tab w:val="left" w:pos="1180"/>
        </w:tabs>
        <w:autoSpaceDE w:val="0"/>
        <w:autoSpaceDN w:val="0"/>
        <w:adjustRightInd w:val="0"/>
        <w:spacing w:before="59"/>
        <w:ind w:left="649" w:right="4397"/>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Pr="00BE751F">
        <w:rPr>
          <w:spacing w:val="-2"/>
          <w:sz w:val="22"/>
          <w:szCs w:val="22"/>
        </w:rPr>
        <w:t>e</w:t>
      </w:r>
      <w:r w:rsidR="00151F61" w:rsidRPr="00BE751F">
        <w:rPr>
          <w:spacing w:val="-2"/>
          <w:sz w:val="22"/>
          <w:szCs w:val="22"/>
        </w:rPr>
        <w:t>gészségügyi jelzések</w:t>
      </w:r>
      <w:r w:rsidRPr="00BE751F">
        <w:rPr>
          <w:w w:val="102"/>
          <w:sz w:val="22"/>
          <w:szCs w:val="22"/>
        </w:rPr>
        <w:t>;</w:t>
      </w:r>
    </w:p>
    <w:p w:rsidR="00F36948" w:rsidRPr="00BE751F" w:rsidRDefault="00F36948" w:rsidP="00151F61">
      <w:pPr>
        <w:widowControl w:val="0"/>
        <w:tabs>
          <w:tab w:val="left" w:pos="1180"/>
        </w:tabs>
        <w:autoSpaceDE w:val="0"/>
        <w:autoSpaceDN w:val="0"/>
        <w:adjustRightInd w:val="0"/>
        <w:spacing w:before="61"/>
        <w:ind w:left="649" w:right="3546"/>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151F61" w:rsidRPr="00BE751F">
        <w:rPr>
          <w:spacing w:val="-3"/>
          <w:sz w:val="22"/>
          <w:szCs w:val="22"/>
        </w:rPr>
        <w:t>az árammal kapcsolatos kockázatok munka során;</w:t>
      </w:r>
    </w:p>
    <w:p w:rsidR="00F36948" w:rsidRPr="00BE751F" w:rsidRDefault="00F36948" w:rsidP="00151F61">
      <w:pPr>
        <w:widowControl w:val="0"/>
        <w:tabs>
          <w:tab w:val="left" w:pos="1180"/>
        </w:tabs>
        <w:autoSpaceDE w:val="0"/>
        <w:autoSpaceDN w:val="0"/>
        <w:adjustRightInd w:val="0"/>
        <w:spacing w:before="61"/>
        <w:ind w:left="649" w:right="144"/>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151F61" w:rsidRPr="00BE751F">
        <w:rPr>
          <w:spacing w:val="-3"/>
          <w:sz w:val="22"/>
          <w:szCs w:val="22"/>
        </w:rPr>
        <w:t>vegyi, fizikai vagy biológiai anyagoknak való kitettségből adódó kockázatok munka során</w:t>
      </w:r>
      <w:r w:rsidRPr="00BE751F">
        <w:rPr>
          <w:w w:val="102"/>
          <w:sz w:val="22"/>
          <w:szCs w:val="22"/>
        </w:rPr>
        <w:t>;</w:t>
      </w:r>
    </w:p>
    <w:p w:rsidR="00F36948" w:rsidRPr="00BE751F" w:rsidRDefault="00F36948" w:rsidP="00151F61">
      <w:pPr>
        <w:widowControl w:val="0"/>
        <w:tabs>
          <w:tab w:val="left" w:pos="1180"/>
        </w:tabs>
        <w:autoSpaceDE w:val="0"/>
        <w:autoSpaceDN w:val="0"/>
        <w:adjustRightInd w:val="0"/>
        <w:spacing w:before="59"/>
        <w:ind w:left="649" w:right="2696"/>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151F61" w:rsidRPr="00BE751F">
        <w:rPr>
          <w:spacing w:val="-3"/>
          <w:sz w:val="22"/>
          <w:szCs w:val="22"/>
        </w:rPr>
        <w:t>a munkahelyi zajártalomból származó kockázatok;</w:t>
      </w:r>
    </w:p>
    <w:p w:rsidR="00F36948" w:rsidRPr="00BE751F" w:rsidRDefault="00F36948" w:rsidP="00151F61">
      <w:pPr>
        <w:widowControl w:val="0"/>
        <w:tabs>
          <w:tab w:val="left" w:pos="1180"/>
        </w:tabs>
        <w:autoSpaceDE w:val="0"/>
        <w:autoSpaceDN w:val="0"/>
        <w:adjustRightInd w:val="0"/>
        <w:spacing w:before="61"/>
        <w:ind w:left="649" w:right="2979"/>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151F61" w:rsidRPr="00BE751F">
        <w:rPr>
          <w:spacing w:val="-3"/>
          <w:sz w:val="22"/>
          <w:szCs w:val="22"/>
        </w:rPr>
        <w:t>a munkahelyi rákkeltő anyagoknak való kitettség kockázata;</w:t>
      </w:r>
    </w:p>
    <w:p w:rsidR="00F36948" w:rsidRPr="00BE751F" w:rsidRDefault="00F36948" w:rsidP="00151F61">
      <w:pPr>
        <w:widowControl w:val="0"/>
        <w:tabs>
          <w:tab w:val="left" w:pos="1180"/>
        </w:tabs>
        <w:autoSpaceDE w:val="0"/>
        <w:autoSpaceDN w:val="0"/>
        <w:adjustRightInd w:val="0"/>
        <w:spacing w:before="61"/>
        <w:ind w:left="649" w:right="1845"/>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Pr="00BE751F">
        <w:rPr>
          <w:spacing w:val="-1"/>
          <w:sz w:val="22"/>
          <w:szCs w:val="22"/>
        </w:rPr>
        <w:t>s</w:t>
      </w:r>
      <w:r w:rsidR="00151F61" w:rsidRPr="00BE751F">
        <w:rPr>
          <w:spacing w:val="-1"/>
          <w:sz w:val="22"/>
          <w:szCs w:val="22"/>
        </w:rPr>
        <w:t>z</w:t>
      </w:r>
      <w:r w:rsidRPr="00BE751F">
        <w:rPr>
          <w:spacing w:val="-2"/>
          <w:sz w:val="22"/>
          <w:szCs w:val="22"/>
        </w:rPr>
        <w:t>o</w:t>
      </w:r>
      <w:r w:rsidRPr="00BE751F">
        <w:rPr>
          <w:spacing w:val="-4"/>
          <w:sz w:val="22"/>
          <w:szCs w:val="22"/>
        </w:rPr>
        <w:t>c</w:t>
      </w:r>
      <w:r w:rsidRPr="00BE751F">
        <w:rPr>
          <w:sz w:val="22"/>
          <w:szCs w:val="22"/>
        </w:rPr>
        <w:t>i</w:t>
      </w:r>
      <w:r w:rsidR="00151F61" w:rsidRPr="00BE751F">
        <w:rPr>
          <w:sz w:val="22"/>
          <w:szCs w:val="22"/>
        </w:rPr>
        <w:t>á</w:t>
      </w:r>
      <w:r w:rsidRPr="00BE751F">
        <w:rPr>
          <w:sz w:val="22"/>
          <w:szCs w:val="22"/>
        </w:rPr>
        <w:t>l</w:t>
      </w:r>
      <w:r w:rsidR="00151F61" w:rsidRPr="00BE751F">
        <w:rPr>
          <w:sz w:val="22"/>
          <w:szCs w:val="22"/>
        </w:rPr>
        <w:t>is és pszichológiai kockázatok, stressz, munkahelyi erőszak.</w:t>
      </w:r>
    </w:p>
    <w:p w:rsidR="00F36948" w:rsidRPr="00BE751F" w:rsidRDefault="00F36948">
      <w:pPr>
        <w:widowControl w:val="0"/>
        <w:autoSpaceDE w:val="0"/>
        <w:autoSpaceDN w:val="0"/>
        <w:adjustRightInd w:val="0"/>
        <w:spacing w:line="200" w:lineRule="exact"/>
        <w:rPr>
          <w:sz w:val="20"/>
          <w:szCs w:val="20"/>
        </w:rPr>
      </w:pPr>
    </w:p>
    <w:p w:rsidR="000B42A7" w:rsidRPr="00BE751F" w:rsidRDefault="000B42A7">
      <w:pPr>
        <w:widowControl w:val="0"/>
        <w:autoSpaceDE w:val="0"/>
        <w:autoSpaceDN w:val="0"/>
        <w:adjustRightInd w:val="0"/>
        <w:spacing w:line="200" w:lineRule="exact"/>
        <w:rPr>
          <w:sz w:val="20"/>
          <w:szCs w:val="20"/>
        </w:rPr>
      </w:pPr>
    </w:p>
    <w:p w:rsidR="00F36948" w:rsidRPr="00BE751F" w:rsidRDefault="00151F61">
      <w:pPr>
        <w:widowControl w:val="0"/>
        <w:autoSpaceDE w:val="0"/>
        <w:autoSpaceDN w:val="0"/>
        <w:adjustRightInd w:val="0"/>
        <w:spacing w:line="248" w:lineRule="auto"/>
        <w:ind w:left="649" w:right="63"/>
        <w:jc w:val="both"/>
        <w:rPr>
          <w:sz w:val="22"/>
          <w:szCs w:val="22"/>
        </w:rPr>
      </w:pPr>
      <w:r w:rsidRPr="00BE751F">
        <w:rPr>
          <w:spacing w:val="-1"/>
          <w:sz w:val="22"/>
          <w:szCs w:val="22"/>
        </w:rPr>
        <w:t xml:space="preserve">A munkáltatónak biztosítania kell, hogy csak a megfelelő képzésben és instrukcióban részesült munkavállalók léphessenek olyan területre, ahol komoly vagy konkrét veszély lehetséges. Ez a kiszervezett és szerződéses munka esetében is fontos. Az </w:t>
      </w:r>
      <w:r w:rsidR="00F36948" w:rsidRPr="00BE751F">
        <w:rPr>
          <w:spacing w:val="-3"/>
          <w:sz w:val="22"/>
          <w:szCs w:val="22"/>
        </w:rPr>
        <w:t>E</w:t>
      </w:r>
      <w:r w:rsidR="00F36948" w:rsidRPr="00BE751F">
        <w:rPr>
          <w:spacing w:val="-2"/>
          <w:sz w:val="22"/>
          <w:szCs w:val="22"/>
        </w:rPr>
        <w:t>U</w:t>
      </w:r>
      <w:r w:rsidR="00F36948" w:rsidRPr="00BE751F">
        <w:rPr>
          <w:spacing w:val="-1"/>
          <w:sz w:val="22"/>
          <w:szCs w:val="22"/>
        </w:rPr>
        <w:t>RE</w:t>
      </w:r>
      <w:r w:rsidR="00F36948" w:rsidRPr="00BE751F">
        <w:rPr>
          <w:spacing w:val="-8"/>
          <w:sz w:val="22"/>
          <w:szCs w:val="22"/>
        </w:rPr>
        <w:t>L</w:t>
      </w:r>
      <w:r w:rsidR="00F36948" w:rsidRPr="00BE751F">
        <w:rPr>
          <w:spacing w:val="-3"/>
          <w:sz w:val="22"/>
          <w:szCs w:val="22"/>
        </w:rPr>
        <w:t>E</w:t>
      </w:r>
      <w:r w:rsidR="00F36948" w:rsidRPr="00BE751F">
        <w:rPr>
          <w:spacing w:val="1"/>
          <w:sz w:val="22"/>
          <w:szCs w:val="22"/>
        </w:rPr>
        <w:t>C</w:t>
      </w:r>
      <w:r w:rsidR="00F36948" w:rsidRPr="00BE751F">
        <w:rPr>
          <w:spacing w:val="-3"/>
          <w:sz w:val="22"/>
          <w:szCs w:val="22"/>
        </w:rPr>
        <w:t>T</w:t>
      </w:r>
      <w:r w:rsidR="00F36948" w:rsidRPr="00BE751F">
        <w:rPr>
          <w:spacing w:val="-1"/>
          <w:sz w:val="22"/>
          <w:szCs w:val="22"/>
        </w:rPr>
        <w:t>R</w:t>
      </w:r>
      <w:r w:rsidR="00F36948" w:rsidRPr="00BE751F">
        <w:rPr>
          <w:spacing w:val="-8"/>
          <w:sz w:val="22"/>
          <w:szCs w:val="22"/>
        </w:rPr>
        <w:t>I</w:t>
      </w:r>
      <w:r w:rsidR="00F36948" w:rsidRPr="00BE751F">
        <w:rPr>
          <w:sz w:val="22"/>
          <w:szCs w:val="22"/>
        </w:rPr>
        <w:t>C</w:t>
      </w:r>
      <w:r w:rsidR="00F36948" w:rsidRPr="00BE751F">
        <w:rPr>
          <w:spacing w:val="50"/>
          <w:sz w:val="22"/>
          <w:szCs w:val="22"/>
        </w:rPr>
        <w:t xml:space="preserve"> </w:t>
      </w:r>
      <w:r w:rsidR="00F36948" w:rsidRPr="00BE751F">
        <w:rPr>
          <w:sz w:val="22"/>
          <w:szCs w:val="22"/>
        </w:rPr>
        <w:t>/</w:t>
      </w:r>
      <w:r w:rsidR="00F36948" w:rsidRPr="00BE751F">
        <w:rPr>
          <w:spacing w:val="20"/>
          <w:sz w:val="22"/>
          <w:szCs w:val="22"/>
        </w:rPr>
        <w:t xml:space="preserve"> </w:t>
      </w:r>
      <w:r w:rsidR="00F36948" w:rsidRPr="00BE751F">
        <w:rPr>
          <w:spacing w:val="-1"/>
          <w:sz w:val="22"/>
          <w:szCs w:val="22"/>
        </w:rPr>
        <w:t>E</w:t>
      </w:r>
      <w:r w:rsidR="00F36948" w:rsidRPr="00BE751F">
        <w:rPr>
          <w:sz w:val="22"/>
          <w:szCs w:val="22"/>
        </w:rPr>
        <w:t>P</w:t>
      </w:r>
      <w:r w:rsidR="00F36948" w:rsidRPr="00BE751F">
        <w:rPr>
          <w:spacing w:val="-3"/>
          <w:sz w:val="22"/>
          <w:szCs w:val="22"/>
        </w:rPr>
        <w:t>S</w:t>
      </w:r>
      <w:r w:rsidR="00F36948" w:rsidRPr="00BE751F">
        <w:rPr>
          <w:sz w:val="22"/>
          <w:szCs w:val="22"/>
        </w:rPr>
        <w:t>U</w:t>
      </w:r>
      <w:r w:rsidR="00F36948" w:rsidRPr="00BE751F">
        <w:rPr>
          <w:spacing w:val="31"/>
          <w:sz w:val="22"/>
          <w:szCs w:val="22"/>
        </w:rPr>
        <w:t xml:space="preserve"> </w:t>
      </w:r>
      <w:r w:rsidR="00F36948" w:rsidRPr="00BE751F">
        <w:rPr>
          <w:sz w:val="22"/>
          <w:szCs w:val="22"/>
        </w:rPr>
        <w:t>/</w:t>
      </w:r>
      <w:r w:rsidR="00F36948" w:rsidRPr="00BE751F">
        <w:rPr>
          <w:spacing w:val="20"/>
          <w:sz w:val="22"/>
          <w:szCs w:val="22"/>
        </w:rPr>
        <w:t xml:space="preserve"> </w:t>
      </w:r>
      <w:r w:rsidR="00F36948" w:rsidRPr="00BE751F">
        <w:rPr>
          <w:spacing w:val="-1"/>
          <w:sz w:val="22"/>
          <w:szCs w:val="22"/>
        </w:rPr>
        <w:t>E</w:t>
      </w:r>
      <w:r w:rsidR="00F36948" w:rsidRPr="00BE751F">
        <w:rPr>
          <w:spacing w:val="-3"/>
          <w:sz w:val="22"/>
          <w:szCs w:val="22"/>
        </w:rPr>
        <w:t>M</w:t>
      </w:r>
      <w:r w:rsidR="00F36948" w:rsidRPr="00BE751F">
        <w:rPr>
          <w:spacing w:val="-1"/>
          <w:sz w:val="22"/>
          <w:szCs w:val="22"/>
        </w:rPr>
        <w:t>CE</w:t>
      </w:r>
      <w:r w:rsidR="00F36948" w:rsidRPr="00BE751F">
        <w:rPr>
          <w:sz w:val="22"/>
          <w:szCs w:val="22"/>
        </w:rPr>
        <w:t>F</w:t>
      </w:r>
      <w:r w:rsidR="00F36948" w:rsidRPr="00BE751F">
        <w:rPr>
          <w:spacing w:val="34"/>
          <w:sz w:val="22"/>
          <w:szCs w:val="22"/>
        </w:rPr>
        <w:t xml:space="preserve"> </w:t>
      </w:r>
      <w:r w:rsidRPr="00BE751F">
        <w:rPr>
          <w:spacing w:val="-4"/>
          <w:sz w:val="22"/>
          <w:szCs w:val="22"/>
        </w:rPr>
        <w:t xml:space="preserve">határozottan ajánlja, hogy az egészség és munkabiztonsági képviselőkkel </w:t>
      </w:r>
      <w:r w:rsidR="00BE751F" w:rsidRPr="00BE751F">
        <w:rPr>
          <w:spacing w:val="-4"/>
          <w:sz w:val="22"/>
          <w:szCs w:val="22"/>
        </w:rPr>
        <w:t>konzultáljanak,</w:t>
      </w:r>
      <w:r w:rsidRPr="00BE751F">
        <w:rPr>
          <w:spacing w:val="-4"/>
          <w:sz w:val="22"/>
          <w:szCs w:val="22"/>
        </w:rPr>
        <w:t xml:space="preserve"> és őket bevonva jelöljék ki azokat a területeket, ahol súlyos vagy konkrét veszély áll fenn.</w:t>
      </w:r>
    </w:p>
    <w:p w:rsidR="00F36948" w:rsidRPr="00BE751F" w:rsidRDefault="00F36948">
      <w:pPr>
        <w:widowControl w:val="0"/>
        <w:autoSpaceDE w:val="0"/>
        <w:autoSpaceDN w:val="0"/>
        <w:adjustRightInd w:val="0"/>
        <w:spacing w:before="5"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tabs>
          <w:tab w:val="left" w:pos="640"/>
        </w:tabs>
        <w:autoSpaceDE w:val="0"/>
        <w:autoSpaceDN w:val="0"/>
        <w:adjustRightInd w:val="0"/>
        <w:ind w:left="118"/>
        <w:rPr>
          <w:sz w:val="22"/>
          <w:szCs w:val="22"/>
        </w:rPr>
      </w:pPr>
      <w:r w:rsidRPr="00BE751F">
        <w:rPr>
          <w:spacing w:val="-2"/>
          <w:sz w:val="22"/>
          <w:szCs w:val="22"/>
        </w:rPr>
        <w:t>7</w:t>
      </w:r>
      <w:r w:rsidRPr="00BE751F">
        <w:rPr>
          <w:sz w:val="22"/>
          <w:szCs w:val="22"/>
        </w:rPr>
        <w:t>.</w:t>
      </w:r>
      <w:r w:rsidRPr="00BE751F">
        <w:rPr>
          <w:spacing w:val="-52"/>
          <w:sz w:val="22"/>
          <w:szCs w:val="22"/>
        </w:rPr>
        <w:t xml:space="preserve"> </w:t>
      </w:r>
      <w:r w:rsidRPr="00BE751F">
        <w:rPr>
          <w:sz w:val="22"/>
          <w:szCs w:val="22"/>
        </w:rPr>
        <w:tab/>
      </w:r>
      <w:r w:rsidR="00151F61" w:rsidRPr="00BE751F">
        <w:rPr>
          <w:sz w:val="22"/>
          <w:szCs w:val="22"/>
        </w:rPr>
        <w:t xml:space="preserve">Külön figyelmet kell fordítani a képzésre az </w:t>
      </w:r>
      <w:r w:rsidR="00BE751F" w:rsidRPr="00BE751F">
        <w:rPr>
          <w:sz w:val="22"/>
          <w:szCs w:val="22"/>
        </w:rPr>
        <w:t>alábbi</w:t>
      </w:r>
      <w:r w:rsidR="00151F61" w:rsidRPr="00BE751F">
        <w:rPr>
          <w:sz w:val="22"/>
          <w:szCs w:val="22"/>
        </w:rPr>
        <w:t xml:space="preserve"> esetekben:</w:t>
      </w:r>
    </w:p>
    <w:p w:rsidR="00F36948" w:rsidRPr="00BE751F" w:rsidRDefault="00F36948" w:rsidP="00151F61">
      <w:pPr>
        <w:widowControl w:val="0"/>
        <w:tabs>
          <w:tab w:val="left" w:pos="1180"/>
        </w:tabs>
        <w:autoSpaceDE w:val="0"/>
        <w:autoSpaceDN w:val="0"/>
        <w:adjustRightInd w:val="0"/>
        <w:spacing w:before="61"/>
        <w:ind w:left="649" w:right="144"/>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151F61" w:rsidRPr="00BE751F">
        <w:rPr>
          <w:sz w:val="22"/>
          <w:szCs w:val="22"/>
        </w:rPr>
        <w:t>egy munkavállaló vagy munkavállalók csoportjánál a munka áthelyezése vagy megváltozása kapcsán;</w:t>
      </w:r>
    </w:p>
    <w:p w:rsidR="00F36948" w:rsidRPr="00BE751F" w:rsidRDefault="00F36948" w:rsidP="00151F61">
      <w:pPr>
        <w:widowControl w:val="0"/>
        <w:tabs>
          <w:tab w:val="left" w:pos="1180"/>
          <w:tab w:val="left" w:pos="3544"/>
        </w:tabs>
        <w:autoSpaceDE w:val="0"/>
        <w:autoSpaceDN w:val="0"/>
        <w:adjustRightInd w:val="0"/>
        <w:spacing w:before="61"/>
        <w:ind w:left="649" w:right="5672"/>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151F61" w:rsidRPr="00BE751F">
        <w:rPr>
          <w:sz w:val="22"/>
          <w:szCs w:val="22"/>
        </w:rPr>
        <w:t>új helyszín esetében;</w:t>
      </w:r>
    </w:p>
    <w:p w:rsidR="00F36948" w:rsidRPr="00BE751F" w:rsidRDefault="00F36948" w:rsidP="00151F61">
      <w:pPr>
        <w:widowControl w:val="0"/>
        <w:tabs>
          <w:tab w:val="left" w:pos="1180"/>
        </w:tabs>
        <w:autoSpaceDE w:val="0"/>
        <w:autoSpaceDN w:val="0"/>
        <w:adjustRightInd w:val="0"/>
        <w:spacing w:before="59"/>
        <w:ind w:left="649" w:right="3263"/>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151F61" w:rsidRPr="00BE751F">
        <w:rPr>
          <w:spacing w:val="-2"/>
          <w:sz w:val="22"/>
          <w:szCs w:val="22"/>
        </w:rPr>
        <w:t>új munkaberendezés és/vagy berendezés változásakor;</w:t>
      </w:r>
    </w:p>
    <w:p w:rsidR="00F36948" w:rsidRPr="00BE751F" w:rsidRDefault="00F36948" w:rsidP="00003C7E">
      <w:pPr>
        <w:widowControl w:val="0"/>
        <w:tabs>
          <w:tab w:val="left" w:pos="1180"/>
        </w:tabs>
        <w:autoSpaceDE w:val="0"/>
        <w:autoSpaceDN w:val="0"/>
        <w:adjustRightInd w:val="0"/>
        <w:spacing w:before="61"/>
        <w:ind w:left="649" w:right="2696"/>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003C7E" w:rsidRPr="00BE751F">
        <w:rPr>
          <w:spacing w:val="-2"/>
          <w:sz w:val="22"/>
          <w:szCs w:val="22"/>
        </w:rPr>
        <w:t>új technológiák, anyagok és/vagy termékek esetében.</w:t>
      </w:r>
    </w:p>
    <w:p w:rsidR="00F36948" w:rsidRPr="00BE751F" w:rsidRDefault="00F36948">
      <w:pPr>
        <w:widowControl w:val="0"/>
        <w:autoSpaceDE w:val="0"/>
        <w:autoSpaceDN w:val="0"/>
        <w:adjustRightInd w:val="0"/>
        <w:spacing w:before="3" w:line="170" w:lineRule="exact"/>
        <w:rPr>
          <w:sz w:val="17"/>
          <w:szCs w:val="17"/>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003C7E" w:rsidP="00003C7E">
      <w:pPr>
        <w:widowControl w:val="0"/>
        <w:autoSpaceDE w:val="0"/>
        <w:autoSpaceDN w:val="0"/>
        <w:adjustRightInd w:val="0"/>
        <w:spacing w:line="252" w:lineRule="exact"/>
        <w:ind w:left="649" w:right="144"/>
        <w:jc w:val="both"/>
        <w:rPr>
          <w:sz w:val="15"/>
          <w:szCs w:val="15"/>
        </w:rPr>
      </w:pPr>
      <w:r w:rsidRPr="00BE751F">
        <w:rPr>
          <w:sz w:val="22"/>
          <w:szCs w:val="22"/>
        </w:rPr>
        <w:t>Az egészség és munkabiztonsági képzés vonatkozzon a határozott idejű munkaviszonyban állókra és a kölcsön</w:t>
      </w:r>
      <w:r w:rsidR="006B0659">
        <w:rPr>
          <w:sz w:val="22"/>
          <w:szCs w:val="22"/>
        </w:rPr>
        <w:t>-</w:t>
      </w:r>
      <w:r w:rsidRPr="00BE751F">
        <w:rPr>
          <w:sz w:val="22"/>
          <w:szCs w:val="22"/>
        </w:rPr>
        <w:t>munkavállalókra is. Ezzel biztosítható, hogy a munkahelyi egészség és biztonság számukra is azonos szintű védettséget jelentsen, mint a vállalat és/vagy létesítmény többi munkavállalójánál.</w:t>
      </w:r>
      <w:r w:rsidR="00F36948" w:rsidRPr="00BE751F">
        <w:rPr>
          <w:position w:val="10"/>
          <w:sz w:val="15"/>
          <w:szCs w:val="15"/>
        </w:rPr>
        <w:t>9</w:t>
      </w:r>
    </w:p>
    <w:p w:rsidR="00F36948" w:rsidRPr="00BE751F" w:rsidRDefault="00F36948">
      <w:pPr>
        <w:widowControl w:val="0"/>
        <w:autoSpaceDE w:val="0"/>
        <w:autoSpaceDN w:val="0"/>
        <w:adjustRightInd w:val="0"/>
        <w:spacing w:before="3" w:line="170" w:lineRule="exact"/>
        <w:rPr>
          <w:sz w:val="17"/>
          <w:szCs w:val="17"/>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tabs>
          <w:tab w:val="left" w:pos="640"/>
        </w:tabs>
        <w:autoSpaceDE w:val="0"/>
        <w:autoSpaceDN w:val="0"/>
        <w:adjustRightInd w:val="0"/>
        <w:ind w:left="118"/>
        <w:rPr>
          <w:sz w:val="22"/>
          <w:szCs w:val="22"/>
        </w:rPr>
      </w:pPr>
      <w:r w:rsidRPr="00BE751F">
        <w:rPr>
          <w:spacing w:val="-2"/>
          <w:sz w:val="22"/>
          <w:szCs w:val="22"/>
        </w:rPr>
        <w:t>9</w:t>
      </w:r>
      <w:r w:rsidRPr="00BE751F">
        <w:rPr>
          <w:sz w:val="22"/>
          <w:szCs w:val="22"/>
        </w:rPr>
        <w:t>.</w:t>
      </w:r>
      <w:r w:rsidRPr="00BE751F">
        <w:rPr>
          <w:spacing w:val="-52"/>
          <w:sz w:val="22"/>
          <w:szCs w:val="22"/>
        </w:rPr>
        <w:t xml:space="preserve"> </w:t>
      </w:r>
      <w:r w:rsidRPr="00BE751F">
        <w:rPr>
          <w:sz w:val="22"/>
          <w:szCs w:val="22"/>
        </w:rPr>
        <w:tab/>
      </w:r>
      <w:r w:rsidR="00003C7E" w:rsidRPr="00BE751F">
        <w:rPr>
          <w:spacing w:val="-2"/>
          <w:sz w:val="22"/>
          <w:szCs w:val="22"/>
        </w:rPr>
        <w:t>A munkavállalókat felvételkor tájékoztatni kell az alábbiakról</w:t>
      </w:r>
      <w:r w:rsidRPr="00BE751F">
        <w:rPr>
          <w:w w:val="102"/>
          <w:sz w:val="22"/>
          <w:szCs w:val="22"/>
        </w:rPr>
        <w:t>:</w:t>
      </w:r>
    </w:p>
    <w:p w:rsidR="00F36948" w:rsidRPr="00BE751F" w:rsidRDefault="00F36948">
      <w:pPr>
        <w:widowControl w:val="0"/>
        <w:tabs>
          <w:tab w:val="left" w:pos="1180"/>
        </w:tabs>
        <w:autoSpaceDE w:val="0"/>
        <w:autoSpaceDN w:val="0"/>
        <w:adjustRightInd w:val="0"/>
        <w:spacing w:before="61" w:line="248" w:lineRule="auto"/>
        <w:ind w:left="1184" w:right="70" w:hanging="535"/>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003C7E" w:rsidRPr="00BE751F">
        <w:rPr>
          <w:sz w:val="22"/>
          <w:szCs w:val="22"/>
        </w:rPr>
        <w:t>a munkáltató balesetek, munkahelyi sérülések és megbetegedések megelőzésére vonatkozó politikája/stratégiája;</w:t>
      </w:r>
    </w:p>
    <w:p w:rsidR="00F36948" w:rsidRPr="00BE751F" w:rsidRDefault="00F36948">
      <w:pPr>
        <w:widowControl w:val="0"/>
        <w:tabs>
          <w:tab w:val="left" w:pos="1180"/>
        </w:tabs>
        <w:autoSpaceDE w:val="0"/>
        <w:autoSpaceDN w:val="0"/>
        <w:adjustRightInd w:val="0"/>
        <w:spacing w:before="50"/>
        <w:ind w:left="649" w:right="2865"/>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003C7E" w:rsidRPr="00BE751F">
        <w:rPr>
          <w:sz w:val="22"/>
          <w:szCs w:val="22"/>
        </w:rPr>
        <w:t>a fentiekre vonatkozó vállalati szabályok és eljárások;</w:t>
      </w:r>
    </w:p>
    <w:p w:rsidR="00F36948" w:rsidRPr="00BE751F" w:rsidRDefault="00F36948">
      <w:pPr>
        <w:widowControl w:val="0"/>
        <w:tabs>
          <w:tab w:val="left" w:pos="1180"/>
        </w:tabs>
        <w:autoSpaceDE w:val="0"/>
        <w:autoSpaceDN w:val="0"/>
        <w:adjustRightInd w:val="0"/>
        <w:spacing w:before="61" w:line="248" w:lineRule="auto"/>
        <w:ind w:left="1184" w:right="70" w:hanging="535"/>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003C7E" w:rsidRPr="00BE751F">
        <w:rPr>
          <w:sz w:val="22"/>
          <w:szCs w:val="22"/>
        </w:rPr>
        <w:t xml:space="preserve">szervezeti intézkedések, egyebek között a munkabiztonsági képviselők, az üzemi tanács/szakszervezeti bizalmik és szakszervezetek szerepe. </w:t>
      </w:r>
      <w:r w:rsidR="00BE751F" w:rsidRPr="00BE751F">
        <w:rPr>
          <w:sz w:val="22"/>
          <w:szCs w:val="22"/>
        </w:rPr>
        <w:t>Ezek tartalmazzák a munkabiztonsági képviselők felé az egészségi és biztonsági problémák kommunikációjának útvonalait és eszközeit is.</w:t>
      </w:r>
    </w:p>
    <w:p w:rsidR="00F36948" w:rsidRPr="00BE751F" w:rsidRDefault="00F36948">
      <w:pPr>
        <w:widowControl w:val="0"/>
        <w:tabs>
          <w:tab w:val="left" w:pos="1180"/>
        </w:tabs>
        <w:autoSpaceDE w:val="0"/>
        <w:autoSpaceDN w:val="0"/>
        <w:adjustRightInd w:val="0"/>
        <w:spacing w:before="61" w:line="248" w:lineRule="auto"/>
        <w:ind w:left="1184" w:right="70" w:hanging="535"/>
        <w:jc w:val="both"/>
        <w:rPr>
          <w:sz w:val="22"/>
          <w:szCs w:val="22"/>
        </w:rPr>
        <w:sectPr w:rsidR="00F36948" w:rsidRPr="00BE751F">
          <w:footerReference w:type="default" r:id="rId15"/>
          <w:pgSz w:w="12240" w:h="15840"/>
          <w:pgMar w:top="1400" w:right="1380" w:bottom="280" w:left="1360" w:header="679" w:footer="541" w:gutter="0"/>
          <w:cols w:space="708"/>
          <w:noEndnote/>
        </w:sectPr>
      </w:pPr>
    </w:p>
    <w:p w:rsidR="00F36948" w:rsidRPr="00BE751F" w:rsidRDefault="00003C7E" w:rsidP="006B0659">
      <w:pPr>
        <w:widowControl w:val="0"/>
        <w:autoSpaceDE w:val="0"/>
        <w:autoSpaceDN w:val="0"/>
        <w:adjustRightInd w:val="0"/>
        <w:spacing w:line="253" w:lineRule="exact"/>
        <w:ind w:left="649"/>
        <w:jc w:val="both"/>
        <w:rPr>
          <w:sz w:val="22"/>
          <w:szCs w:val="22"/>
        </w:rPr>
      </w:pPr>
      <w:r w:rsidRPr="00BE751F">
        <w:rPr>
          <w:spacing w:val="1"/>
          <w:sz w:val="22"/>
          <w:szCs w:val="22"/>
        </w:rPr>
        <w:lastRenderedPageBreak/>
        <w:t xml:space="preserve">Ha </w:t>
      </w:r>
      <w:r w:rsidR="006B0659">
        <w:rPr>
          <w:spacing w:val="1"/>
          <w:sz w:val="22"/>
          <w:szCs w:val="22"/>
        </w:rPr>
        <w:t xml:space="preserve">a </w:t>
      </w:r>
      <w:r w:rsidR="005F3693" w:rsidRPr="00BE751F">
        <w:rPr>
          <w:spacing w:val="1"/>
          <w:sz w:val="22"/>
          <w:szCs w:val="22"/>
        </w:rPr>
        <w:t xml:space="preserve">munkát alvállalkozó végzi, úgy az alvállalkozó munkavállalóinak munkahelyi egészség és biztonsága teljes mértékben az alvállalkozó felelőssége. Az alvállalkozó vállalat azonban köteles egészség és biztonság kérdésekben koordinálni. A nem a vállalathoz tartozó munkavállalóknak megfelelő instrukciókat kell kapnia a munkavégzés helyszínével kapcsolatos egészség és biztonsági előírásokra. Amennyiben a vállalat az ágazatban vállalkozót vagy alvállalkozót vesz igénybe, meg kell </w:t>
      </w:r>
      <w:r w:rsidR="00EB4041" w:rsidRPr="00BE751F">
        <w:rPr>
          <w:spacing w:val="1"/>
          <w:sz w:val="22"/>
          <w:szCs w:val="22"/>
        </w:rPr>
        <w:t>határoznia az ágazati egészségi és biztonsági és előírásokat, amelyeket a vállalat a szerződésben vagy a pályázatban alkalmazott. Az alvállalkozónak bizonyítani kell a normák teljesítésének képességét. Ez tartalmazza a munkavállalóknak egészség és biztonság kérdéskörében adott oktatást és képzést. A szerződő vállalat további munkahelyi egészség és biztonság képzést kérhet, hogy az alvállalkozó munkavállalói megismerjék a munkavégzés helyszínén hatályos szabályokat és rendelkezéseket</w:t>
      </w:r>
      <w:r w:rsidR="00BE751F" w:rsidRPr="00BE751F">
        <w:rPr>
          <w:spacing w:val="1"/>
          <w:sz w:val="22"/>
          <w:szCs w:val="22"/>
        </w:rPr>
        <w:t>.</w:t>
      </w:r>
      <w:r w:rsidR="00F36948" w:rsidRPr="00BE751F">
        <w:rPr>
          <w:spacing w:val="1"/>
          <w:position w:val="10"/>
          <w:sz w:val="15"/>
          <w:szCs w:val="15"/>
        </w:rPr>
        <w:t>1</w:t>
      </w:r>
      <w:r w:rsidR="00F36948" w:rsidRPr="00BE751F">
        <w:rPr>
          <w:position w:val="10"/>
          <w:sz w:val="15"/>
          <w:szCs w:val="15"/>
        </w:rPr>
        <w:t xml:space="preserve">0 </w:t>
      </w:r>
      <w:r w:rsidR="00F36948" w:rsidRPr="00BE751F">
        <w:rPr>
          <w:spacing w:val="1"/>
          <w:position w:val="10"/>
          <w:sz w:val="15"/>
          <w:szCs w:val="15"/>
        </w:rPr>
        <w:t xml:space="preserve"> </w:t>
      </w:r>
      <w:r w:rsidR="00991FD3" w:rsidRPr="00BE751F">
        <w:rPr>
          <w:spacing w:val="-1"/>
          <w:sz w:val="22"/>
          <w:szCs w:val="22"/>
        </w:rPr>
        <w:t xml:space="preserve">Az alvállalkozó és a fővállalkozó vállalat egészség és munkabiztonsági képviselőinek ezt nyomon kell követnie. </w:t>
      </w: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before="13" w:line="280" w:lineRule="exact"/>
        <w:rPr>
          <w:sz w:val="28"/>
          <w:szCs w:val="28"/>
        </w:rPr>
      </w:pPr>
    </w:p>
    <w:p w:rsidR="00F36948" w:rsidRPr="00BE751F" w:rsidRDefault="00991FD3">
      <w:pPr>
        <w:widowControl w:val="0"/>
        <w:autoSpaceDE w:val="0"/>
        <w:autoSpaceDN w:val="0"/>
        <w:adjustRightInd w:val="0"/>
        <w:ind w:left="3021" w:right="3015"/>
        <w:jc w:val="center"/>
        <w:rPr>
          <w:sz w:val="22"/>
          <w:szCs w:val="22"/>
        </w:rPr>
      </w:pPr>
      <w:r w:rsidRPr="00BE751F">
        <w:rPr>
          <w:b/>
          <w:bCs/>
          <w:spacing w:val="-1"/>
          <w:sz w:val="22"/>
          <w:szCs w:val="22"/>
        </w:rPr>
        <w:t>A munkavállalói képviselők képzése</w:t>
      </w:r>
    </w:p>
    <w:p w:rsidR="00F36948" w:rsidRPr="00BE751F" w:rsidRDefault="00F36948">
      <w:pPr>
        <w:widowControl w:val="0"/>
        <w:autoSpaceDE w:val="0"/>
        <w:autoSpaceDN w:val="0"/>
        <w:adjustRightInd w:val="0"/>
        <w:spacing w:before="4"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tabs>
          <w:tab w:val="left" w:pos="640"/>
        </w:tabs>
        <w:autoSpaceDE w:val="0"/>
        <w:autoSpaceDN w:val="0"/>
        <w:adjustRightInd w:val="0"/>
        <w:spacing w:line="262" w:lineRule="exact"/>
        <w:ind w:left="649" w:right="63" w:hanging="530"/>
        <w:jc w:val="both"/>
        <w:rPr>
          <w:sz w:val="22"/>
          <w:szCs w:val="22"/>
        </w:rPr>
      </w:pPr>
      <w:r w:rsidRPr="00BE751F">
        <w:rPr>
          <w:spacing w:val="-2"/>
          <w:sz w:val="22"/>
          <w:szCs w:val="22"/>
        </w:rPr>
        <w:t>11</w:t>
      </w:r>
      <w:r w:rsidRPr="00BE751F">
        <w:rPr>
          <w:sz w:val="22"/>
          <w:szCs w:val="22"/>
        </w:rPr>
        <w:t>.</w:t>
      </w:r>
      <w:r w:rsidRPr="00BE751F">
        <w:rPr>
          <w:spacing w:val="-49"/>
          <w:sz w:val="22"/>
          <w:szCs w:val="22"/>
        </w:rPr>
        <w:t xml:space="preserve"> </w:t>
      </w:r>
      <w:r w:rsidRPr="00BE751F">
        <w:rPr>
          <w:sz w:val="22"/>
          <w:szCs w:val="22"/>
        </w:rPr>
        <w:tab/>
      </w:r>
      <w:r w:rsidR="00991FD3" w:rsidRPr="00BE751F">
        <w:rPr>
          <w:sz w:val="22"/>
          <w:szCs w:val="22"/>
        </w:rPr>
        <w:t xml:space="preserve">Az </w:t>
      </w:r>
      <w:r w:rsidRPr="00BE751F">
        <w:rPr>
          <w:spacing w:val="-1"/>
          <w:sz w:val="22"/>
          <w:szCs w:val="22"/>
        </w:rPr>
        <w:t>E</w:t>
      </w:r>
      <w:r w:rsidRPr="00BE751F">
        <w:rPr>
          <w:spacing w:val="-4"/>
          <w:sz w:val="22"/>
          <w:szCs w:val="22"/>
        </w:rPr>
        <w:t>U</w:t>
      </w:r>
      <w:r w:rsidRPr="00BE751F">
        <w:rPr>
          <w:spacing w:val="1"/>
          <w:sz w:val="22"/>
          <w:szCs w:val="22"/>
        </w:rPr>
        <w:t>R</w:t>
      </w:r>
      <w:r w:rsidRPr="00BE751F">
        <w:rPr>
          <w:spacing w:val="-3"/>
          <w:sz w:val="22"/>
          <w:szCs w:val="22"/>
        </w:rPr>
        <w:t>E</w:t>
      </w:r>
      <w:r w:rsidRPr="00BE751F">
        <w:rPr>
          <w:spacing w:val="-8"/>
          <w:sz w:val="22"/>
          <w:szCs w:val="22"/>
        </w:rPr>
        <w:t>L</w:t>
      </w:r>
      <w:r w:rsidRPr="00BE751F">
        <w:rPr>
          <w:spacing w:val="-1"/>
          <w:sz w:val="22"/>
          <w:szCs w:val="22"/>
        </w:rPr>
        <w:t>EC</w:t>
      </w:r>
      <w:r w:rsidRPr="00BE751F">
        <w:rPr>
          <w:spacing w:val="-3"/>
          <w:sz w:val="22"/>
          <w:szCs w:val="22"/>
        </w:rPr>
        <w:t>T</w:t>
      </w:r>
      <w:r w:rsidRPr="00BE751F">
        <w:rPr>
          <w:spacing w:val="-1"/>
          <w:sz w:val="22"/>
          <w:szCs w:val="22"/>
        </w:rPr>
        <w:t>R</w:t>
      </w:r>
      <w:r w:rsidRPr="00BE751F">
        <w:rPr>
          <w:spacing w:val="-5"/>
          <w:sz w:val="22"/>
          <w:szCs w:val="22"/>
        </w:rPr>
        <w:t>I</w:t>
      </w:r>
      <w:r w:rsidRPr="00BE751F">
        <w:rPr>
          <w:sz w:val="22"/>
          <w:szCs w:val="22"/>
        </w:rPr>
        <w:t>C</w:t>
      </w:r>
      <w:r w:rsidR="00991FD3" w:rsidRPr="00BE751F">
        <w:rPr>
          <w:spacing w:val="48"/>
          <w:sz w:val="22"/>
          <w:szCs w:val="22"/>
        </w:rPr>
        <w:t xml:space="preserve"> </w:t>
      </w:r>
      <w:r w:rsidR="00991FD3" w:rsidRPr="009530B8">
        <w:rPr>
          <w:sz w:val="22"/>
          <w:szCs w:val="22"/>
        </w:rPr>
        <w:t>és az</w:t>
      </w:r>
      <w:r w:rsidRPr="00BE751F">
        <w:rPr>
          <w:spacing w:val="20"/>
          <w:sz w:val="22"/>
          <w:szCs w:val="22"/>
        </w:rPr>
        <w:t xml:space="preserve"> </w:t>
      </w:r>
      <w:r w:rsidRPr="00BE751F">
        <w:rPr>
          <w:spacing w:val="-3"/>
          <w:sz w:val="22"/>
          <w:szCs w:val="22"/>
        </w:rPr>
        <w:t>E</w:t>
      </w:r>
      <w:r w:rsidRPr="00BE751F">
        <w:rPr>
          <w:sz w:val="22"/>
          <w:szCs w:val="22"/>
        </w:rPr>
        <w:t>PSU</w:t>
      </w:r>
      <w:r w:rsidRPr="00BE751F">
        <w:rPr>
          <w:spacing w:val="29"/>
          <w:sz w:val="22"/>
          <w:szCs w:val="22"/>
        </w:rPr>
        <w:t xml:space="preserve"> </w:t>
      </w:r>
      <w:r w:rsidR="00991FD3" w:rsidRPr="00BE751F">
        <w:rPr>
          <w:spacing w:val="-3"/>
          <w:sz w:val="22"/>
          <w:szCs w:val="22"/>
        </w:rPr>
        <w:t>f</w:t>
      </w:r>
      <w:r w:rsidRPr="00BE751F">
        <w:rPr>
          <w:spacing w:val="-4"/>
          <w:sz w:val="22"/>
          <w:szCs w:val="22"/>
        </w:rPr>
        <w:t>e</w:t>
      </w:r>
      <w:r w:rsidR="00991FD3" w:rsidRPr="00BE751F">
        <w:rPr>
          <w:spacing w:val="-4"/>
          <w:sz w:val="22"/>
          <w:szCs w:val="22"/>
        </w:rPr>
        <w:t>lismerik</w:t>
      </w:r>
      <w:r w:rsidR="009530B8">
        <w:rPr>
          <w:spacing w:val="-4"/>
          <w:sz w:val="22"/>
          <w:szCs w:val="22"/>
        </w:rPr>
        <w:t>,</w:t>
      </w:r>
      <w:r w:rsidR="00991FD3" w:rsidRPr="00BE751F">
        <w:rPr>
          <w:spacing w:val="-4"/>
          <w:sz w:val="22"/>
          <w:szCs w:val="22"/>
        </w:rPr>
        <w:t xml:space="preserve"> milyen fontos szerepet töltenek be és milyen jelentős mértékben járulnak hozzá a munkavállalók munkabiztonsági képviselői a munkahelyi egészség és biztonsághoz. A munkavállalói képviselők képzése az egészség és munkabiztonság terén vagy a szakszervezet szervezésében, vagy a munkáltatóval közösen zajlik. </w:t>
      </w:r>
      <w:r w:rsidRPr="00BE751F">
        <w:rPr>
          <w:spacing w:val="1"/>
          <w:position w:val="10"/>
          <w:sz w:val="15"/>
          <w:szCs w:val="15"/>
        </w:rPr>
        <w:t>1</w:t>
      </w:r>
      <w:r w:rsidRPr="00BE751F">
        <w:rPr>
          <w:position w:val="10"/>
          <w:sz w:val="15"/>
          <w:szCs w:val="15"/>
        </w:rPr>
        <w:t xml:space="preserve">1 </w:t>
      </w:r>
      <w:r w:rsidRPr="00BE751F">
        <w:rPr>
          <w:spacing w:val="9"/>
          <w:position w:val="10"/>
          <w:sz w:val="15"/>
          <w:szCs w:val="15"/>
        </w:rPr>
        <w:t xml:space="preserve"> </w:t>
      </w:r>
      <w:r w:rsidRPr="00BE751F">
        <w:rPr>
          <w:spacing w:val="-2"/>
          <w:sz w:val="22"/>
          <w:szCs w:val="22"/>
        </w:rPr>
        <w:t>A</w:t>
      </w:r>
      <w:r w:rsidR="00991FD3" w:rsidRPr="00BE751F">
        <w:rPr>
          <w:spacing w:val="-2"/>
          <w:sz w:val="22"/>
          <w:szCs w:val="22"/>
        </w:rPr>
        <w:t xml:space="preserve"> fent említetteken kívül (A munkavállalók képzése) tartalmazza még</w:t>
      </w:r>
      <w:r w:rsidRPr="00BE751F">
        <w:rPr>
          <w:w w:val="102"/>
          <w:sz w:val="22"/>
          <w:szCs w:val="22"/>
        </w:rPr>
        <w:t>:</w:t>
      </w:r>
    </w:p>
    <w:p w:rsidR="00F36948" w:rsidRPr="00BE751F" w:rsidRDefault="00F36948">
      <w:pPr>
        <w:widowControl w:val="0"/>
        <w:autoSpaceDE w:val="0"/>
        <w:autoSpaceDN w:val="0"/>
        <w:adjustRightInd w:val="0"/>
        <w:spacing w:before="1" w:line="170" w:lineRule="exact"/>
        <w:rPr>
          <w:sz w:val="17"/>
          <w:szCs w:val="17"/>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tabs>
          <w:tab w:val="left" w:pos="1180"/>
        </w:tabs>
        <w:autoSpaceDE w:val="0"/>
        <w:autoSpaceDN w:val="0"/>
        <w:adjustRightInd w:val="0"/>
        <w:spacing w:line="248" w:lineRule="auto"/>
        <w:ind w:left="1184" w:right="71" w:hanging="535"/>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991FD3" w:rsidRPr="00BE751F">
        <w:rPr>
          <w:sz w:val="22"/>
          <w:szCs w:val="22"/>
        </w:rPr>
        <w:t>a villamosipari vállalatok egészség és munkabiztonsági érintett feleinek szerepe és kötelessége;</w:t>
      </w:r>
    </w:p>
    <w:p w:rsidR="00F36948" w:rsidRPr="00BE751F" w:rsidRDefault="00F36948">
      <w:pPr>
        <w:widowControl w:val="0"/>
        <w:tabs>
          <w:tab w:val="left" w:pos="1180"/>
        </w:tabs>
        <w:autoSpaceDE w:val="0"/>
        <w:autoSpaceDN w:val="0"/>
        <w:adjustRightInd w:val="0"/>
        <w:spacing w:before="50"/>
        <w:ind w:left="649"/>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991FD3" w:rsidRPr="00BE751F">
        <w:rPr>
          <w:spacing w:val="-3"/>
          <w:sz w:val="22"/>
          <w:szCs w:val="22"/>
        </w:rPr>
        <w:t>a munkavállalók és érdekeik képviselete;</w:t>
      </w:r>
    </w:p>
    <w:p w:rsidR="00F36948" w:rsidRPr="00BE751F" w:rsidRDefault="00F36948">
      <w:pPr>
        <w:widowControl w:val="0"/>
        <w:tabs>
          <w:tab w:val="left" w:pos="1180"/>
        </w:tabs>
        <w:autoSpaceDE w:val="0"/>
        <w:autoSpaceDN w:val="0"/>
        <w:adjustRightInd w:val="0"/>
        <w:spacing w:before="61"/>
        <w:ind w:left="649"/>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991FD3" w:rsidRPr="00BE751F">
        <w:rPr>
          <w:spacing w:val="-2"/>
          <w:sz w:val="22"/>
          <w:szCs w:val="22"/>
        </w:rPr>
        <w:t>k</w:t>
      </w:r>
      <w:r w:rsidRPr="00BE751F">
        <w:rPr>
          <w:spacing w:val="-2"/>
          <w:sz w:val="22"/>
          <w:szCs w:val="22"/>
        </w:rPr>
        <w:t>ommu</w:t>
      </w:r>
      <w:r w:rsidRPr="00BE751F">
        <w:rPr>
          <w:sz w:val="22"/>
          <w:szCs w:val="22"/>
        </w:rPr>
        <w:t>n</w:t>
      </w:r>
      <w:r w:rsidRPr="00BE751F">
        <w:rPr>
          <w:spacing w:val="-3"/>
          <w:sz w:val="22"/>
          <w:szCs w:val="22"/>
        </w:rPr>
        <w:t>i</w:t>
      </w:r>
      <w:r w:rsidR="00991FD3" w:rsidRPr="00BE751F">
        <w:rPr>
          <w:spacing w:val="-3"/>
          <w:sz w:val="22"/>
          <w:szCs w:val="22"/>
        </w:rPr>
        <w:t>kációs készségek</w:t>
      </w:r>
      <w:r w:rsidRPr="00BE751F">
        <w:rPr>
          <w:w w:val="102"/>
          <w:sz w:val="22"/>
          <w:szCs w:val="22"/>
        </w:rPr>
        <w:t>.</w:t>
      </w:r>
    </w:p>
    <w:p w:rsidR="00F36948" w:rsidRPr="00BE751F" w:rsidRDefault="00F36948">
      <w:pPr>
        <w:widowControl w:val="0"/>
        <w:autoSpaceDE w:val="0"/>
        <w:autoSpaceDN w:val="0"/>
        <w:adjustRightInd w:val="0"/>
        <w:spacing w:before="9"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tabs>
          <w:tab w:val="left" w:pos="640"/>
        </w:tabs>
        <w:autoSpaceDE w:val="0"/>
        <w:autoSpaceDN w:val="0"/>
        <w:adjustRightInd w:val="0"/>
        <w:spacing w:line="262" w:lineRule="exact"/>
        <w:ind w:left="649" w:right="65" w:hanging="530"/>
        <w:jc w:val="both"/>
        <w:rPr>
          <w:sz w:val="22"/>
          <w:szCs w:val="22"/>
        </w:rPr>
      </w:pPr>
      <w:r w:rsidRPr="00BE751F">
        <w:rPr>
          <w:spacing w:val="-2"/>
          <w:sz w:val="22"/>
          <w:szCs w:val="22"/>
        </w:rPr>
        <w:t>12</w:t>
      </w:r>
      <w:r w:rsidRPr="00BE751F">
        <w:rPr>
          <w:sz w:val="22"/>
          <w:szCs w:val="22"/>
        </w:rPr>
        <w:t>.</w:t>
      </w:r>
      <w:r w:rsidRPr="00BE751F">
        <w:rPr>
          <w:spacing w:val="-49"/>
          <w:sz w:val="22"/>
          <w:szCs w:val="22"/>
        </w:rPr>
        <w:t xml:space="preserve"> </w:t>
      </w:r>
      <w:r w:rsidRPr="00BE751F">
        <w:rPr>
          <w:sz w:val="22"/>
          <w:szCs w:val="22"/>
        </w:rPr>
        <w:tab/>
      </w:r>
      <w:r w:rsidR="00D273D6" w:rsidRPr="00BE751F">
        <w:rPr>
          <w:spacing w:val="-1"/>
          <w:sz w:val="22"/>
          <w:szCs w:val="22"/>
        </w:rPr>
        <w:t xml:space="preserve">A </w:t>
      </w:r>
      <w:r w:rsidR="00BF4AE6" w:rsidRPr="00BE751F">
        <w:rPr>
          <w:spacing w:val="-1"/>
          <w:sz w:val="22"/>
          <w:szCs w:val="22"/>
        </w:rPr>
        <w:t>munkavállalói képviselők akkor játszhatnak megfelelő és hatékony szerepet, ha a képzésük a meghatározott feladataikhoz mért.</w:t>
      </w:r>
      <w:r w:rsidRPr="00BE751F">
        <w:rPr>
          <w:spacing w:val="1"/>
          <w:position w:val="10"/>
          <w:sz w:val="15"/>
          <w:szCs w:val="15"/>
        </w:rPr>
        <w:t>1</w:t>
      </w:r>
      <w:r w:rsidRPr="00BE751F">
        <w:rPr>
          <w:position w:val="10"/>
          <w:sz w:val="15"/>
          <w:szCs w:val="15"/>
        </w:rPr>
        <w:t>2</w:t>
      </w:r>
      <w:r w:rsidRPr="00BE751F">
        <w:rPr>
          <w:spacing w:val="34"/>
          <w:position w:val="10"/>
          <w:sz w:val="15"/>
          <w:szCs w:val="15"/>
        </w:rPr>
        <w:t xml:space="preserve"> </w:t>
      </w:r>
      <w:r w:rsidR="00BF4AE6" w:rsidRPr="00BE751F">
        <w:rPr>
          <w:spacing w:val="-3"/>
          <w:sz w:val="22"/>
          <w:szCs w:val="22"/>
        </w:rPr>
        <w:t>Megfelelő rendelkezéseket kell hozni, hogy az egészség és munkabiztonsági képviselők az új feladataikat is elláthassák, mint:</w:t>
      </w:r>
    </w:p>
    <w:p w:rsidR="00F36948" w:rsidRPr="00BE751F" w:rsidRDefault="00F36948">
      <w:pPr>
        <w:widowControl w:val="0"/>
        <w:tabs>
          <w:tab w:val="left" w:pos="1180"/>
        </w:tabs>
        <w:autoSpaceDE w:val="0"/>
        <w:autoSpaceDN w:val="0"/>
        <w:adjustRightInd w:val="0"/>
        <w:spacing w:before="56"/>
        <w:ind w:left="649"/>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BF4AE6" w:rsidRPr="00BE751F">
        <w:rPr>
          <w:sz w:val="22"/>
          <w:szCs w:val="22"/>
        </w:rPr>
        <w:t>a munkavállalókkal való konzultáció a kockázatértékelésről;</w:t>
      </w:r>
    </w:p>
    <w:p w:rsidR="00F36948" w:rsidRPr="00BE751F" w:rsidRDefault="00F36948">
      <w:pPr>
        <w:widowControl w:val="0"/>
        <w:tabs>
          <w:tab w:val="left" w:pos="1180"/>
        </w:tabs>
        <w:autoSpaceDE w:val="0"/>
        <w:autoSpaceDN w:val="0"/>
        <w:adjustRightInd w:val="0"/>
        <w:spacing w:before="61"/>
        <w:ind w:left="649"/>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Pr="00BE751F">
        <w:rPr>
          <w:spacing w:val="-2"/>
          <w:sz w:val="22"/>
          <w:szCs w:val="22"/>
        </w:rPr>
        <w:t>p</w:t>
      </w:r>
      <w:r w:rsidRPr="00BE751F">
        <w:rPr>
          <w:spacing w:val="-3"/>
          <w:sz w:val="22"/>
          <w:szCs w:val="22"/>
        </w:rPr>
        <w:t>r</w:t>
      </w:r>
      <w:r w:rsidRPr="00BE751F">
        <w:rPr>
          <w:spacing w:val="-2"/>
          <w:sz w:val="22"/>
          <w:szCs w:val="22"/>
        </w:rPr>
        <w:t>ev</w:t>
      </w:r>
      <w:r w:rsidRPr="00BE751F">
        <w:rPr>
          <w:spacing w:val="-4"/>
          <w:sz w:val="22"/>
          <w:szCs w:val="22"/>
        </w:rPr>
        <w:t>e</w:t>
      </w:r>
      <w:r w:rsidRPr="00BE751F">
        <w:rPr>
          <w:spacing w:val="-2"/>
          <w:sz w:val="22"/>
          <w:szCs w:val="22"/>
        </w:rPr>
        <w:t>n</w:t>
      </w:r>
      <w:r w:rsidRPr="00BE751F">
        <w:rPr>
          <w:sz w:val="22"/>
          <w:szCs w:val="22"/>
        </w:rPr>
        <w:t>t</w:t>
      </w:r>
      <w:r w:rsidR="00BF4AE6" w:rsidRPr="00BE751F">
        <w:rPr>
          <w:spacing w:val="-3"/>
          <w:sz w:val="22"/>
          <w:szCs w:val="22"/>
        </w:rPr>
        <w:t>í</w:t>
      </w:r>
      <w:r w:rsidRPr="00BE751F">
        <w:rPr>
          <w:spacing w:val="-2"/>
          <w:sz w:val="22"/>
          <w:szCs w:val="22"/>
        </w:rPr>
        <w:t>v</w:t>
      </w:r>
      <w:r w:rsidR="00BF4AE6" w:rsidRPr="00BE751F">
        <w:rPr>
          <w:spacing w:val="-2"/>
          <w:sz w:val="22"/>
          <w:szCs w:val="22"/>
        </w:rPr>
        <w:t xml:space="preserve"> szolgáltatások</w:t>
      </w:r>
      <w:r w:rsidRPr="00BE751F">
        <w:rPr>
          <w:w w:val="102"/>
          <w:sz w:val="22"/>
          <w:szCs w:val="22"/>
        </w:rPr>
        <w:t>.</w:t>
      </w:r>
    </w:p>
    <w:p w:rsidR="00F36948" w:rsidRPr="00BE751F" w:rsidRDefault="00F36948">
      <w:pPr>
        <w:widowControl w:val="0"/>
        <w:autoSpaceDE w:val="0"/>
        <w:autoSpaceDN w:val="0"/>
        <w:adjustRightInd w:val="0"/>
        <w:spacing w:before="3" w:line="170" w:lineRule="exact"/>
        <w:rPr>
          <w:sz w:val="17"/>
          <w:szCs w:val="17"/>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BF4AE6" w:rsidP="00BF4AE6">
      <w:pPr>
        <w:widowControl w:val="0"/>
        <w:numPr>
          <w:ilvl w:val="0"/>
          <w:numId w:val="4"/>
        </w:numPr>
        <w:autoSpaceDE w:val="0"/>
        <w:autoSpaceDN w:val="0"/>
        <w:adjustRightInd w:val="0"/>
        <w:spacing w:line="248" w:lineRule="auto"/>
        <w:ind w:right="69"/>
        <w:jc w:val="both"/>
        <w:rPr>
          <w:sz w:val="22"/>
          <w:szCs w:val="22"/>
        </w:rPr>
      </w:pPr>
      <w:r w:rsidRPr="00BE751F">
        <w:rPr>
          <w:spacing w:val="-1"/>
          <w:sz w:val="22"/>
          <w:szCs w:val="22"/>
        </w:rPr>
        <w:t>Az egészség és biztonság célkitűzések elérésének érdekében a munkabiztonsági képviselők, akik konkrét egészség és munkabiztonsági feladattal rendelkeznek, és különböző vállalatoknál több munkahelyen dolgoznak, lehetőséget kell, hogy kapjanak közös egészség és biztonsági tanfolyamok elvégzésére az érintett munkahelyeket. A képzés tartalmazza az egészség és biztonsági kockázatok azonosítását és prevencióját a közös munkahelyeken.</w:t>
      </w: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before="4" w:line="280" w:lineRule="exact"/>
        <w:rPr>
          <w:sz w:val="28"/>
          <w:szCs w:val="28"/>
        </w:rPr>
      </w:pPr>
    </w:p>
    <w:p w:rsidR="00F36948" w:rsidRPr="00BE751F" w:rsidRDefault="00BF4AE6">
      <w:pPr>
        <w:widowControl w:val="0"/>
        <w:autoSpaceDE w:val="0"/>
        <w:autoSpaceDN w:val="0"/>
        <w:adjustRightInd w:val="0"/>
        <w:ind w:left="1572" w:right="1563"/>
        <w:jc w:val="center"/>
        <w:rPr>
          <w:sz w:val="22"/>
          <w:szCs w:val="22"/>
        </w:rPr>
      </w:pPr>
      <w:r w:rsidRPr="00BE751F">
        <w:rPr>
          <w:b/>
          <w:bCs/>
          <w:spacing w:val="-1"/>
          <w:sz w:val="22"/>
          <w:szCs w:val="22"/>
        </w:rPr>
        <w:t>A vezetők/menedzserek és egészség és biztonsági tanácsadók képzése</w:t>
      </w:r>
    </w:p>
    <w:p w:rsidR="00F36948" w:rsidRPr="00BE751F" w:rsidRDefault="00F36948">
      <w:pPr>
        <w:widowControl w:val="0"/>
        <w:autoSpaceDE w:val="0"/>
        <w:autoSpaceDN w:val="0"/>
        <w:adjustRightInd w:val="0"/>
        <w:spacing w:before="9"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BF4AE6" w:rsidP="001801E8">
      <w:pPr>
        <w:widowControl w:val="0"/>
        <w:numPr>
          <w:ilvl w:val="0"/>
          <w:numId w:val="4"/>
        </w:numPr>
        <w:autoSpaceDE w:val="0"/>
        <w:autoSpaceDN w:val="0"/>
        <w:adjustRightInd w:val="0"/>
        <w:spacing w:line="248" w:lineRule="auto"/>
        <w:ind w:right="63"/>
        <w:jc w:val="both"/>
        <w:rPr>
          <w:sz w:val="22"/>
          <w:szCs w:val="22"/>
        </w:rPr>
      </w:pPr>
      <w:r w:rsidRPr="00BE751F">
        <w:rPr>
          <w:sz w:val="22"/>
          <w:szCs w:val="22"/>
        </w:rPr>
        <w:t xml:space="preserve">Az </w:t>
      </w:r>
      <w:r w:rsidR="00F36948" w:rsidRPr="00BE751F">
        <w:rPr>
          <w:spacing w:val="-1"/>
          <w:sz w:val="22"/>
          <w:szCs w:val="22"/>
        </w:rPr>
        <w:t>E</w:t>
      </w:r>
      <w:r w:rsidR="00F36948" w:rsidRPr="00BE751F">
        <w:rPr>
          <w:spacing w:val="-4"/>
          <w:sz w:val="22"/>
          <w:szCs w:val="22"/>
        </w:rPr>
        <w:t>U</w:t>
      </w:r>
      <w:r w:rsidR="00F36948" w:rsidRPr="00BE751F">
        <w:rPr>
          <w:spacing w:val="1"/>
          <w:sz w:val="22"/>
          <w:szCs w:val="22"/>
        </w:rPr>
        <w:t>R</w:t>
      </w:r>
      <w:r w:rsidR="00F36948" w:rsidRPr="00BE751F">
        <w:rPr>
          <w:spacing w:val="-3"/>
          <w:sz w:val="22"/>
          <w:szCs w:val="22"/>
        </w:rPr>
        <w:t>E</w:t>
      </w:r>
      <w:r w:rsidR="00F36948" w:rsidRPr="00BE751F">
        <w:rPr>
          <w:spacing w:val="-8"/>
          <w:sz w:val="22"/>
          <w:szCs w:val="22"/>
        </w:rPr>
        <w:t>L</w:t>
      </w:r>
      <w:r w:rsidR="00F36948" w:rsidRPr="00BE751F">
        <w:rPr>
          <w:spacing w:val="-1"/>
          <w:sz w:val="22"/>
          <w:szCs w:val="22"/>
        </w:rPr>
        <w:t>EC</w:t>
      </w:r>
      <w:r w:rsidR="00F36948" w:rsidRPr="00BE751F">
        <w:rPr>
          <w:spacing w:val="-3"/>
          <w:sz w:val="22"/>
          <w:szCs w:val="22"/>
        </w:rPr>
        <w:t>T</w:t>
      </w:r>
      <w:r w:rsidR="00F36948" w:rsidRPr="00BE751F">
        <w:rPr>
          <w:spacing w:val="-1"/>
          <w:sz w:val="22"/>
          <w:szCs w:val="22"/>
        </w:rPr>
        <w:t>R</w:t>
      </w:r>
      <w:r w:rsidR="00F36948" w:rsidRPr="00BE751F">
        <w:rPr>
          <w:spacing w:val="-5"/>
          <w:sz w:val="22"/>
          <w:szCs w:val="22"/>
        </w:rPr>
        <w:t>I</w:t>
      </w:r>
      <w:r w:rsidR="00F36948" w:rsidRPr="00BE751F">
        <w:rPr>
          <w:sz w:val="22"/>
          <w:szCs w:val="22"/>
        </w:rPr>
        <w:t>C</w:t>
      </w:r>
      <w:r w:rsidR="00F36948" w:rsidRPr="00BE751F">
        <w:rPr>
          <w:spacing w:val="38"/>
          <w:sz w:val="22"/>
          <w:szCs w:val="22"/>
        </w:rPr>
        <w:t xml:space="preserve"> </w:t>
      </w:r>
      <w:r w:rsidRPr="00BE751F">
        <w:rPr>
          <w:spacing w:val="38"/>
          <w:sz w:val="22"/>
          <w:szCs w:val="22"/>
        </w:rPr>
        <w:t>és</w:t>
      </w:r>
      <w:r w:rsidR="00F36948" w:rsidRPr="00BE751F">
        <w:rPr>
          <w:spacing w:val="16"/>
          <w:sz w:val="22"/>
          <w:szCs w:val="22"/>
        </w:rPr>
        <w:t xml:space="preserve"> </w:t>
      </w:r>
      <w:r w:rsidR="00F36948" w:rsidRPr="00BE751F">
        <w:rPr>
          <w:spacing w:val="-3"/>
          <w:sz w:val="22"/>
          <w:szCs w:val="22"/>
        </w:rPr>
        <w:t>E</w:t>
      </w:r>
      <w:r w:rsidR="00F36948" w:rsidRPr="00BE751F">
        <w:rPr>
          <w:sz w:val="22"/>
          <w:szCs w:val="22"/>
        </w:rPr>
        <w:t>P</w:t>
      </w:r>
      <w:r w:rsidR="00F36948" w:rsidRPr="00BE751F">
        <w:rPr>
          <w:spacing w:val="-3"/>
          <w:sz w:val="22"/>
          <w:szCs w:val="22"/>
        </w:rPr>
        <w:t>S</w:t>
      </w:r>
      <w:r w:rsidR="00F36948" w:rsidRPr="00BE751F">
        <w:rPr>
          <w:spacing w:val="-2"/>
          <w:sz w:val="22"/>
          <w:szCs w:val="22"/>
        </w:rPr>
        <w:t>U</w:t>
      </w:r>
      <w:r w:rsidR="00F36948" w:rsidRPr="00BE751F">
        <w:rPr>
          <w:sz w:val="22"/>
          <w:szCs w:val="22"/>
        </w:rPr>
        <w:t>/</w:t>
      </w:r>
      <w:r w:rsidR="00F36948" w:rsidRPr="00BE751F">
        <w:rPr>
          <w:spacing w:val="-3"/>
          <w:sz w:val="22"/>
          <w:szCs w:val="22"/>
        </w:rPr>
        <w:t>E</w:t>
      </w:r>
      <w:r w:rsidR="00F36948" w:rsidRPr="00BE751F">
        <w:rPr>
          <w:spacing w:val="-1"/>
          <w:sz w:val="22"/>
          <w:szCs w:val="22"/>
        </w:rPr>
        <w:t>MC</w:t>
      </w:r>
      <w:r w:rsidR="00F36948" w:rsidRPr="00BE751F">
        <w:rPr>
          <w:spacing w:val="-3"/>
          <w:sz w:val="22"/>
          <w:szCs w:val="22"/>
        </w:rPr>
        <w:t>E</w:t>
      </w:r>
      <w:r w:rsidR="00F36948" w:rsidRPr="00BE751F">
        <w:rPr>
          <w:sz w:val="22"/>
          <w:szCs w:val="22"/>
        </w:rPr>
        <w:t>F</w:t>
      </w:r>
      <w:r w:rsidR="00F36948" w:rsidRPr="00BE751F">
        <w:rPr>
          <w:spacing w:val="34"/>
          <w:sz w:val="22"/>
          <w:szCs w:val="22"/>
        </w:rPr>
        <w:t xml:space="preserve"> </w:t>
      </w:r>
      <w:r w:rsidR="0009184F" w:rsidRPr="00BE751F">
        <w:rPr>
          <w:sz w:val="22"/>
          <w:szCs w:val="22"/>
        </w:rPr>
        <w:t>m</w:t>
      </w:r>
      <w:r w:rsidR="0009184F" w:rsidRPr="00BE751F">
        <w:rPr>
          <w:spacing w:val="-4"/>
          <w:sz w:val="22"/>
          <w:szCs w:val="22"/>
        </w:rPr>
        <w:t xml:space="preserve">eggyőződése, hogy a magas szintű egészség és munkahelyi biztonság a villamosenergiai ágazatban működő vállalatok szolgáltatásainak integráns része. A vállalatoknak hozzáértő alkalmazottakra van szüksége, akik megfelelően kezelik az egészségi és biztonsági kérdéseket. Adódhatnak olyan helyzetek, hogy a vállalatoknak meg kell adni a hozzáértő külső szolgáltatókat vagy személyeket. A vállalatoknak az egészség és biztonsági kérdésekkel kapcsolatban konzultálni kell a megfelelő munkavállalókkal és/vagy képviselőikkel arról, milyen külső </w:t>
      </w:r>
      <w:r w:rsidR="0009184F" w:rsidRPr="00BE751F">
        <w:rPr>
          <w:spacing w:val="-4"/>
          <w:sz w:val="22"/>
          <w:szCs w:val="22"/>
        </w:rPr>
        <w:lastRenderedPageBreak/>
        <w:t>szolgálatokat vagy személyeket kívánnak felsorolni és milyen intézkedéseket akarnak javasolni a külső szolgálatoknak vagy egyéneknek.</w:t>
      </w:r>
    </w:p>
    <w:p w:rsidR="001801E8" w:rsidRPr="00BE751F" w:rsidRDefault="001801E8" w:rsidP="001801E8">
      <w:pPr>
        <w:widowControl w:val="0"/>
        <w:tabs>
          <w:tab w:val="left" w:pos="640"/>
        </w:tabs>
        <w:autoSpaceDE w:val="0"/>
        <w:autoSpaceDN w:val="0"/>
        <w:adjustRightInd w:val="0"/>
        <w:spacing w:line="248" w:lineRule="auto"/>
        <w:ind w:right="63"/>
        <w:jc w:val="both"/>
        <w:rPr>
          <w:spacing w:val="-4"/>
          <w:sz w:val="22"/>
          <w:szCs w:val="22"/>
        </w:rPr>
      </w:pPr>
    </w:p>
    <w:p w:rsidR="00F36948" w:rsidRPr="00BE751F" w:rsidRDefault="00F36948" w:rsidP="009530B8">
      <w:pPr>
        <w:widowControl w:val="0"/>
        <w:tabs>
          <w:tab w:val="left" w:pos="640"/>
        </w:tabs>
        <w:autoSpaceDE w:val="0"/>
        <w:autoSpaceDN w:val="0"/>
        <w:adjustRightInd w:val="0"/>
        <w:spacing w:before="36"/>
        <w:ind w:left="640" w:hanging="640"/>
        <w:jc w:val="both"/>
        <w:rPr>
          <w:sz w:val="22"/>
          <w:szCs w:val="22"/>
        </w:rPr>
      </w:pPr>
      <w:r w:rsidRPr="00BE751F">
        <w:rPr>
          <w:spacing w:val="-2"/>
          <w:sz w:val="22"/>
          <w:szCs w:val="22"/>
        </w:rPr>
        <w:t>15</w:t>
      </w:r>
      <w:r w:rsidRPr="00BE751F">
        <w:rPr>
          <w:sz w:val="22"/>
          <w:szCs w:val="22"/>
        </w:rPr>
        <w:t>.</w:t>
      </w:r>
      <w:r w:rsidRPr="00BE751F">
        <w:rPr>
          <w:spacing w:val="-49"/>
          <w:sz w:val="22"/>
          <w:szCs w:val="22"/>
        </w:rPr>
        <w:t xml:space="preserve"> </w:t>
      </w:r>
      <w:r w:rsidRPr="00BE751F">
        <w:rPr>
          <w:sz w:val="22"/>
          <w:szCs w:val="22"/>
        </w:rPr>
        <w:tab/>
      </w:r>
      <w:r w:rsidR="0009184F" w:rsidRPr="00BE751F">
        <w:rPr>
          <w:spacing w:val="-1"/>
          <w:sz w:val="22"/>
          <w:szCs w:val="22"/>
        </w:rPr>
        <w:t>A menedzserek, vezetők és egészség és munkabiztonsági tanácsadók képzésének célja, hogy megfelelő képességeket szerezzenek az alábbi területeken:</w:t>
      </w:r>
    </w:p>
    <w:p w:rsidR="00F36948" w:rsidRPr="00BE751F" w:rsidRDefault="00F36948" w:rsidP="009530B8">
      <w:pPr>
        <w:widowControl w:val="0"/>
        <w:autoSpaceDE w:val="0"/>
        <w:autoSpaceDN w:val="0"/>
        <w:adjustRightInd w:val="0"/>
        <w:spacing w:before="3" w:line="170" w:lineRule="exact"/>
        <w:jc w:val="both"/>
        <w:rPr>
          <w:sz w:val="17"/>
          <w:szCs w:val="17"/>
        </w:rPr>
      </w:pPr>
    </w:p>
    <w:p w:rsidR="00F36948" w:rsidRPr="00BE751F" w:rsidRDefault="00F36948" w:rsidP="009530B8">
      <w:pPr>
        <w:widowControl w:val="0"/>
        <w:autoSpaceDE w:val="0"/>
        <w:autoSpaceDN w:val="0"/>
        <w:adjustRightInd w:val="0"/>
        <w:spacing w:line="200" w:lineRule="exact"/>
        <w:jc w:val="both"/>
        <w:rPr>
          <w:sz w:val="20"/>
          <w:szCs w:val="20"/>
        </w:rPr>
      </w:pPr>
    </w:p>
    <w:p w:rsidR="00F36948" w:rsidRPr="00BE751F" w:rsidRDefault="00F36948" w:rsidP="009530B8">
      <w:pPr>
        <w:widowControl w:val="0"/>
        <w:tabs>
          <w:tab w:val="left" w:pos="1180"/>
        </w:tabs>
        <w:autoSpaceDE w:val="0"/>
        <w:autoSpaceDN w:val="0"/>
        <w:adjustRightInd w:val="0"/>
        <w:ind w:left="649" w:right="1420"/>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Pr="00BE751F">
        <w:rPr>
          <w:spacing w:val="-4"/>
          <w:sz w:val="22"/>
          <w:szCs w:val="22"/>
        </w:rPr>
        <w:t>a</w:t>
      </w:r>
      <w:r w:rsidR="0009184F" w:rsidRPr="00BE751F">
        <w:rPr>
          <w:spacing w:val="-4"/>
          <w:sz w:val="22"/>
          <w:szCs w:val="22"/>
        </w:rPr>
        <w:t xml:space="preserve"> kockázat azonosítása, majd megszüntetése vagy csökkentése és ellenőrzése;</w:t>
      </w:r>
    </w:p>
    <w:p w:rsidR="00F36948" w:rsidRPr="00BE751F" w:rsidRDefault="00F36948" w:rsidP="009530B8">
      <w:pPr>
        <w:widowControl w:val="0"/>
        <w:tabs>
          <w:tab w:val="left" w:pos="1180"/>
        </w:tabs>
        <w:autoSpaceDE w:val="0"/>
        <w:autoSpaceDN w:val="0"/>
        <w:adjustRightInd w:val="0"/>
        <w:spacing w:before="61" w:line="248" w:lineRule="auto"/>
        <w:ind w:left="1184" w:right="69" w:hanging="535"/>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D26F4E" w:rsidRPr="00BE751F">
        <w:rPr>
          <w:sz w:val="22"/>
          <w:szCs w:val="22"/>
        </w:rPr>
        <w:t>a munkabiztonsági képviselő szerepe a vállalat széleskörű konzultációs mechanizmusában;</w:t>
      </w:r>
    </w:p>
    <w:p w:rsidR="00F36948" w:rsidRPr="00BE751F" w:rsidRDefault="00F36948" w:rsidP="009530B8">
      <w:pPr>
        <w:widowControl w:val="0"/>
        <w:tabs>
          <w:tab w:val="left" w:pos="1180"/>
        </w:tabs>
        <w:autoSpaceDE w:val="0"/>
        <w:autoSpaceDN w:val="0"/>
        <w:adjustRightInd w:val="0"/>
        <w:spacing w:before="53" w:line="248" w:lineRule="auto"/>
        <w:ind w:left="1184" w:right="70" w:hanging="535"/>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Pr="00BE751F">
        <w:rPr>
          <w:spacing w:val="-2"/>
          <w:sz w:val="22"/>
          <w:szCs w:val="22"/>
        </w:rPr>
        <w:t>a</w:t>
      </w:r>
      <w:r w:rsidR="00D26F4E" w:rsidRPr="00BE751F">
        <w:rPr>
          <w:spacing w:val="-2"/>
          <w:sz w:val="22"/>
          <w:szCs w:val="22"/>
        </w:rPr>
        <w:t xml:space="preserve">z ágazat folyamatainak minden fázisában segítse az egészség és biztonság integrációját </w:t>
      </w:r>
      <w:r w:rsidR="00646B62" w:rsidRPr="00BE751F">
        <w:rPr>
          <w:spacing w:val="-2"/>
          <w:sz w:val="22"/>
          <w:szCs w:val="22"/>
        </w:rPr>
        <w:t>a kezdetektől a végrehajtásig és végül a folyamat lezárásáig;</w:t>
      </w:r>
    </w:p>
    <w:p w:rsidR="00F36948" w:rsidRPr="00BE751F" w:rsidRDefault="00F36948" w:rsidP="009530B8">
      <w:pPr>
        <w:widowControl w:val="0"/>
        <w:tabs>
          <w:tab w:val="left" w:pos="1180"/>
          <w:tab w:val="left" w:pos="9498"/>
        </w:tabs>
        <w:autoSpaceDE w:val="0"/>
        <w:autoSpaceDN w:val="0"/>
        <w:adjustRightInd w:val="0"/>
        <w:spacing w:before="50"/>
        <w:ind w:left="649" w:right="2"/>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Pr="00BE751F">
        <w:rPr>
          <w:spacing w:val="-4"/>
          <w:sz w:val="22"/>
          <w:szCs w:val="22"/>
        </w:rPr>
        <w:t>a</w:t>
      </w:r>
      <w:r w:rsidR="00646B62" w:rsidRPr="00BE751F">
        <w:rPr>
          <w:spacing w:val="-4"/>
          <w:sz w:val="22"/>
          <w:szCs w:val="22"/>
        </w:rPr>
        <w:t xml:space="preserve"> képzés eredménye olyan magas szintű hozzáértés, mely szakmai ismereteket biztosít:</w:t>
      </w:r>
    </w:p>
    <w:p w:rsidR="00F36948" w:rsidRPr="00BE751F" w:rsidRDefault="00F36948" w:rsidP="009530B8">
      <w:pPr>
        <w:widowControl w:val="0"/>
        <w:autoSpaceDE w:val="0"/>
        <w:autoSpaceDN w:val="0"/>
        <w:adjustRightInd w:val="0"/>
        <w:spacing w:before="61"/>
        <w:ind w:left="1184"/>
        <w:jc w:val="both"/>
        <w:rPr>
          <w:sz w:val="22"/>
          <w:szCs w:val="22"/>
        </w:rPr>
      </w:pPr>
      <w:r w:rsidRPr="00BE751F">
        <w:rPr>
          <w:sz w:val="22"/>
          <w:szCs w:val="22"/>
        </w:rPr>
        <w:t xml:space="preserve">*  </w:t>
      </w:r>
      <w:r w:rsidRPr="00BE751F">
        <w:rPr>
          <w:spacing w:val="12"/>
          <w:sz w:val="22"/>
          <w:szCs w:val="22"/>
        </w:rPr>
        <w:t xml:space="preserve"> </w:t>
      </w:r>
      <w:r w:rsidR="00646B62" w:rsidRPr="00BE751F">
        <w:rPr>
          <w:spacing w:val="-2"/>
          <w:sz w:val="22"/>
          <w:szCs w:val="22"/>
        </w:rPr>
        <w:t>a helyszíni vizsgálatokhoz és felügyelethez</w:t>
      </w:r>
      <w:r w:rsidRPr="00BE751F">
        <w:rPr>
          <w:w w:val="102"/>
          <w:sz w:val="22"/>
          <w:szCs w:val="22"/>
        </w:rPr>
        <w:t>;</w:t>
      </w:r>
    </w:p>
    <w:p w:rsidR="00F36948" w:rsidRPr="00BE751F" w:rsidRDefault="00F36948" w:rsidP="009530B8">
      <w:pPr>
        <w:widowControl w:val="0"/>
        <w:autoSpaceDE w:val="0"/>
        <w:autoSpaceDN w:val="0"/>
        <w:adjustRightInd w:val="0"/>
        <w:spacing w:before="61"/>
        <w:ind w:left="1184"/>
        <w:jc w:val="both"/>
        <w:rPr>
          <w:sz w:val="22"/>
          <w:szCs w:val="22"/>
        </w:rPr>
      </w:pPr>
      <w:r w:rsidRPr="00BE751F">
        <w:rPr>
          <w:sz w:val="22"/>
          <w:szCs w:val="22"/>
        </w:rPr>
        <w:t xml:space="preserve">*  </w:t>
      </w:r>
      <w:r w:rsidRPr="00BE751F">
        <w:rPr>
          <w:spacing w:val="12"/>
          <w:sz w:val="22"/>
          <w:szCs w:val="22"/>
        </w:rPr>
        <w:t xml:space="preserve"> </w:t>
      </w:r>
      <w:r w:rsidR="00646B62" w:rsidRPr="00BE751F">
        <w:rPr>
          <w:spacing w:val="-3"/>
          <w:sz w:val="22"/>
          <w:szCs w:val="22"/>
        </w:rPr>
        <w:t>a veszélyek értékeléséhez és a kockázatot ellenőrző intézkedések kialakításához;</w:t>
      </w:r>
    </w:p>
    <w:p w:rsidR="00F36948" w:rsidRPr="00BE751F" w:rsidRDefault="00F36948" w:rsidP="009530B8">
      <w:pPr>
        <w:widowControl w:val="0"/>
        <w:autoSpaceDE w:val="0"/>
        <w:autoSpaceDN w:val="0"/>
        <w:adjustRightInd w:val="0"/>
        <w:spacing w:before="59" w:line="250" w:lineRule="auto"/>
        <w:ind w:left="1467" w:right="70" w:hanging="283"/>
        <w:jc w:val="both"/>
        <w:rPr>
          <w:sz w:val="22"/>
          <w:szCs w:val="22"/>
        </w:rPr>
      </w:pPr>
      <w:r w:rsidRPr="00BE751F">
        <w:rPr>
          <w:sz w:val="22"/>
          <w:szCs w:val="22"/>
        </w:rPr>
        <w:t xml:space="preserve">*  </w:t>
      </w:r>
      <w:r w:rsidRPr="00BE751F">
        <w:rPr>
          <w:spacing w:val="12"/>
          <w:sz w:val="22"/>
          <w:szCs w:val="22"/>
        </w:rPr>
        <w:t xml:space="preserve"> </w:t>
      </w:r>
      <w:r w:rsidRPr="00BE751F">
        <w:rPr>
          <w:spacing w:val="-4"/>
          <w:sz w:val="22"/>
          <w:szCs w:val="22"/>
        </w:rPr>
        <w:t>a</w:t>
      </w:r>
      <w:r w:rsidR="00646B62" w:rsidRPr="00BE751F">
        <w:rPr>
          <w:spacing w:val="-4"/>
          <w:sz w:val="22"/>
          <w:szCs w:val="22"/>
        </w:rPr>
        <w:t>z irányítórendszerek elemzéséhez és fejlettebb egészség és munkabiztonsági eljárások kialakításához.</w:t>
      </w:r>
    </w:p>
    <w:p w:rsidR="00F36948" w:rsidRPr="00BE751F" w:rsidRDefault="00F36948" w:rsidP="009530B8">
      <w:pPr>
        <w:widowControl w:val="0"/>
        <w:autoSpaceDE w:val="0"/>
        <w:autoSpaceDN w:val="0"/>
        <w:adjustRightInd w:val="0"/>
        <w:spacing w:before="3" w:line="160" w:lineRule="exact"/>
        <w:jc w:val="both"/>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646B62">
      <w:pPr>
        <w:widowControl w:val="0"/>
        <w:autoSpaceDE w:val="0"/>
        <w:autoSpaceDN w:val="0"/>
        <w:adjustRightInd w:val="0"/>
        <w:spacing w:line="248" w:lineRule="auto"/>
        <w:ind w:left="649" w:right="69"/>
        <w:jc w:val="both"/>
        <w:rPr>
          <w:sz w:val="22"/>
          <w:szCs w:val="22"/>
        </w:rPr>
      </w:pPr>
      <w:r w:rsidRPr="00BE751F">
        <w:rPr>
          <w:spacing w:val="-1"/>
          <w:sz w:val="22"/>
          <w:szCs w:val="22"/>
        </w:rPr>
        <w:t>Az oktatási és képzési programnak különböző szintű és alkalmazhatóságú tudást kell figyelembe vennie, mellyel a tanácsadók, vezetők és felügyelők a legkülönbözőbb veszéllyel kapcsolatos tanácsot/javaslatot tudnak megfogalmazni.</w:t>
      </w:r>
    </w:p>
    <w:p w:rsidR="00F36948" w:rsidRPr="00BE751F" w:rsidRDefault="00F36948">
      <w:pPr>
        <w:widowControl w:val="0"/>
        <w:autoSpaceDE w:val="0"/>
        <w:autoSpaceDN w:val="0"/>
        <w:adjustRightInd w:val="0"/>
        <w:spacing w:before="5"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tabs>
          <w:tab w:val="left" w:pos="640"/>
        </w:tabs>
        <w:autoSpaceDE w:val="0"/>
        <w:autoSpaceDN w:val="0"/>
        <w:adjustRightInd w:val="0"/>
        <w:spacing w:line="248" w:lineRule="auto"/>
        <w:ind w:left="649" w:right="68" w:hanging="530"/>
        <w:jc w:val="both"/>
        <w:rPr>
          <w:sz w:val="22"/>
          <w:szCs w:val="22"/>
        </w:rPr>
      </w:pPr>
      <w:r w:rsidRPr="00BE751F">
        <w:rPr>
          <w:spacing w:val="-2"/>
          <w:sz w:val="22"/>
          <w:szCs w:val="22"/>
        </w:rPr>
        <w:t>16</w:t>
      </w:r>
      <w:r w:rsidRPr="00BE751F">
        <w:rPr>
          <w:sz w:val="22"/>
          <w:szCs w:val="22"/>
        </w:rPr>
        <w:t>.</w:t>
      </w:r>
      <w:r w:rsidRPr="00BE751F">
        <w:rPr>
          <w:spacing w:val="-49"/>
          <w:sz w:val="22"/>
          <w:szCs w:val="22"/>
        </w:rPr>
        <w:t xml:space="preserve"> </w:t>
      </w:r>
      <w:r w:rsidRPr="00BE751F">
        <w:rPr>
          <w:sz w:val="22"/>
          <w:szCs w:val="22"/>
        </w:rPr>
        <w:tab/>
      </w:r>
      <w:r w:rsidR="00646B62" w:rsidRPr="00BE751F">
        <w:rPr>
          <w:sz w:val="22"/>
          <w:szCs w:val="22"/>
        </w:rPr>
        <w:t xml:space="preserve">Az </w:t>
      </w:r>
      <w:r w:rsidRPr="00BE751F">
        <w:rPr>
          <w:spacing w:val="-1"/>
          <w:sz w:val="22"/>
          <w:szCs w:val="22"/>
        </w:rPr>
        <w:t>E</w:t>
      </w:r>
      <w:r w:rsidRPr="00BE751F">
        <w:rPr>
          <w:spacing w:val="-4"/>
          <w:sz w:val="22"/>
          <w:szCs w:val="22"/>
        </w:rPr>
        <w:t>U</w:t>
      </w:r>
      <w:r w:rsidRPr="00BE751F">
        <w:rPr>
          <w:spacing w:val="1"/>
          <w:sz w:val="22"/>
          <w:szCs w:val="22"/>
        </w:rPr>
        <w:t>R</w:t>
      </w:r>
      <w:r w:rsidRPr="00BE751F">
        <w:rPr>
          <w:spacing w:val="-3"/>
          <w:sz w:val="22"/>
          <w:szCs w:val="22"/>
        </w:rPr>
        <w:t>E</w:t>
      </w:r>
      <w:r w:rsidRPr="00BE751F">
        <w:rPr>
          <w:spacing w:val="-8"/>
          <w:sz w:val="22"/>
          <w:szCs w:val="22"/>
        </w:rPr>
        <w:t>L</w:t>
      </w:r>
      <w:r w:rsidRPr="00BE751F">
        <w:rPr>
          <w:spacing w:val="-1"/>
          <w:sz w:val="22"/>
          <w:szCs w:val="22"/>
        </w:rPr>
        <w:t>EC</w:t>
      </w:r>
      <w:r w:rsidRPr="00BE751F">
        <w:rPr>
          <w:spacing w:val="-3"/>
          <w:sz w:val="22"/>
          <w:szCs w:val="22"/>
        </w:rPr>
        <w:t>T</w:t>
      </w:r>
      <w:r w:rsidRPr="00BE751F">
        <w:rPr>
          <w:spacing w:val="-1"/>
          <w:sz w:val="22"/>
          <w:szCs w:val="22"/>
        </w:rPr>
        <w:t>R</w:t>
      </w:r>
      <w:r w:rsidRPr="00BE751F">
        <w:rPr>
          <w:spacing w:val="-5"/>
          <w:sz w:val="22"/>
          <w:szCs w:val="22"/>
        </w:rPr>
        <w:t>I</w:t>
      </w:r>
      <w:r w:rsidRPr="00BE751F">
        <w:rPr>
          <w:sz w:val="22"/>
          <w:szCs w:val="22"/>
        </w:rPr>
        <w:t xml:space="preserve">C </w:t>
      </w:r>
      <w:r w:rsidRPr="00BE751F">
        <w:rPr>
          <w:spacing w:val="24"/>
          <w:sz w:val="22"/>
          <w:szCs w:val="22"/>
        </w:rPr>
        <w:t xml:space="preserve"> </w:t>
      </w:r>
      <w:r w:rsidR="00646B62" w:rsidRPr="00BE751F">
        <w:rPr>
          <w:spacing w:val="24"/>
          <w:sz w:val="22"/>
          <w:szCs w:val="22"/>
        </w:rPr>
        <w:t>és</w:t>
      </w:r>
      <w:r w:rsidRPr="00BE751F">
        <w:rPr>
          <w:spacing w:val="54"/>
          <w:sz w:val="22"/>
          <w:szCs w:val="22"/>
        </w:rPr>
        <w:t xml:space="preserve"> </w:t>
      </w:r>
      <w:r w:rsidRPr="00BE751F">
        <w:rPr>
          <w:spacing w:val="-1"/>
          <w:sz w:val="22"/>
          <w:szCs w:val="22"/>
        </w:rPr>
        <w:t>E</w:t>
      </w:r>
      <w:r w:rsidRPr="00BE751F">
        <w:rPr>
          <w:sz w:val="22"/>
          <w:szCs w:val="22"/>
        </w:rPr>
        <w:t>P</w:t>
      </w:r>
      <w:r w:rsidRPr="00BE751F">
        <w:rPr>
          <w:spacing w:val="-3"/>
          <w:sz w:val="22"/>
          <w:szCs w:val="22"/>
        </w:rPr>
        <w:t>S</w:t>
      </w:r>
      <w:r w:rsidRPr="00BE751F">
        <w:rPr>
          <w:spacing w:val="-2"/>
          <w:sz w:val="22"/>
          <w:szCs w:val="22"/>
        </w:rPr>
        <w:t>U</w:t>
      </w:r>
      <w:r w:rsidRPr="00BE751F">
        <w:rPr>
          <w:spacing w:val="-3"/>
          <w:sz w:val="22"/>
          <w:szCs w:val="22"/>
        </w:rPr>
        <w:t>/</w:t>
      </w:r>
      <w:r w:rsidRPr="00BE751F">
        <w:rPr>
          <w:spacing w:val="-1"/>
          <w:sz w:val="22"/>
          <w:szCs w:val="22"/>
        </w:rPr>
        <w:t>EMC</w:t>
      </w:r>
      <w:r w:rsidRPr="00BE751F">
        <w:rPr>
          <w:spacing w:val="-3"/>
          <w:sz w:val="22"/>
          <w:szCs w:val="22"/>
        </w:rPr>
        <w:t>E</w:t>
      </w:r>
      <w:r w:rsidRPr="00BE751F">
        <w:rPr>
          <w:sz w:val="22"/>
          <w:szCs w:val="22"/>
        </w:rPr>
        <w:t xml:space="preserve">F </w:t>
      </w:r>
      <w:r w:rsidRPr="00BE751F">
        <w:rPr>
          <w:spacing w:val="20"/>
          <w:sz w:val="22"/>
          <w:szCs w:val="22"/>
        </w:rPr>
        <w:t xml:space="preserve"> </w:t>
      </w:r>
      <w:r w:rsidR="00646B62" w:rsidRPr="00BE751F">
        <w:rPr>
          <w:spacing w:val="-2"/>
          <w:sz w:val="22"/>
          <w:szCs w:val="22"/>
        </w:rPr>
        <w:t>hangsúlyozzák, hogy jelentős változásokra lehet szükség a kockázatot kezelők és ellenőrzők, valamint az őket segítő tanácsadók számára biztosított képzés jellegében és terjedelmében ahhoz, hogy az ágazat magas szintű egészség és munkabiztonságot valósíthasson meg. Az oktatás és képzés fontos az ágazatban dolgozók kultúrájának és szociális viselkedésének megváltoztatásához is. A vezetők, szakemberek, egészség és munkabiztonsági tanácsadók képzését végzőknek nem szabad elsiklani az egészség és munkabiztonság megfelelő pszichológiai megközelítésének kialakítása felett sem.</w:t>
      </w: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before="4" w:line="280" w:lineRule="exact"/>
        <w:rPr>
          <w:sz w:val="28"/>
          <w:szCs w:val="28"/>
        </w:rPr>
      </w:pPr>
    </w:p>
    <w:p w:rsidR="00F36948" w:rsidRPr="00BE751F" w:rsidRDefault="00646B62">
      <w:pPr>
        <w:widowControl w:val="0"/>
        <w:autoSpaceDE w:val="0"/>
        <w:autoSpaceDN w:val="0"/>
        <w:adjustRightInd w:val="0"/>
        <w:ind w:left="3134" w:right="3127"/>
        <w:jc w:val="center"/>
        <w:rPr>
          <w:sz w:val="22"/>
          <w:szCs w:val="22"/>
        </w:rPr>
      </w:pPr>
      <w:r w:rsidRPr="00BE751F">
        <w:rPr>
          <w:b/>
          <w:bCs/>
          <w:spacing w:val="-1"/>
          <w:sz w:val="22"/>
          <w:szCs w:val="22"/>
        </w:rPr>
        <w:t>Képzési módszerek és technikák</w:t>
      </w:r>
    </w:p>
    <w:p w:rsidR="00F36948" w:rsidRPr="00BE751F" w:rsidRDefault="00F36948">
      <w:pPr>
        <w:widowControl w:val="0"/>
        <w:autoSpaceDE w:val="0"/>
        <w:autoSpaceDN w:val="0"/>
        <w:adjustRightInd w:val="0"/>
        <w:spacing w:before="1" w:line="170" w:lineRule="exact"/>
        <w:rPr>
          <w:sz w:val="17"/>
          <w:szCs w:val="17"/>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646B62" w:rsidP="00646B62">
      <w:pPr>
        <w:widowControl w:val="0"/>
        <w:numPr>
          <w:ilvl w:val="0"/>
          <w:numId w:val="5"/>
        </w:numPr>
        <w:autoSpaceDE w:val="0"/>
        <w:autoSpaceDN w:val="0"/>
        <w:adjustRightInd w:val="0"/>
        <w:spacing w:line="248" w:lineRule="auto"/>
        <w:ind w:right="68"/>
        <w:jc w:val="both"/>
        <w:rPr>
          <w:sz w:val="22"/>
          <w:szCs w:val="22"/>
        </w:rPr>
      </w:pPr>
      <w:r w:rsidRPr="00BE751F">
        <w:rPr>
          <w:spacing w:val="2"/>
          <w:sz w:val="22"/>
          <w:szCs w:val="22"/>
        </w:rPr>
        <w:t xml:space="preserve">A felek elismerik, hogy az Európai Unió különböző vállalatai sokféle módszert és technikát alkalmaznak az egészség és munkabiztonsági képzéseik során. Hangsúlyozzák, hogy a készségek, tudás és </w:t>
      </w:r>
      <w:r w:rsidR="00BE751F" w:rsidRPr="00BE751F">
        <w:rPr>
          <w:spacing w:val="2"/>
          <w:sz w:val="22"/>
          <w:szCs w:val="22"/>
        </w:rPr>
        <w:t>attitűdök</w:t>
      </w:r>
      <w:r w:rsidRPr="00BE751F">
        <w:rPr>
          <w:spacing w:val="2"/>
          <w:sz w:val="22"/>
          <w:szCs w:val="22"/>
        </w:rPr>
        <w:t xml:space="preserve"> fejlesztésének kiindulópontja a munkavállalók tapasztalata; így lehet hatékony és fenntartható változásokat elérni a munkahelyeket, illetve magasabb szintű és tartós módon tudatosítani a munkahelyi egészség és biztonság jelentőségét.</w:t>
      </w:r>
    </w:p>
    <w:p w:rsidR="00F36948" w:rsidRPr="00BE751F" w:rsidRDefault="00F36948">
      <w:pPr>
        <w:widowControl w:val="0"/>
        <w:autoSpaceDE w:val="0"/>
        <w:autoSpaceDN w:val="0"/>
        <w:adjustRightInd w:val="0"/>
        <w:spacing w:line="130" w:lineRule="exact"/>
        <w:rPr>
          <w:sz w:val="13"/>
          <w:szCs w:val="13"/>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tabs>
          <w:tab w:val="left" w:pos="640"/>
        </w:tabs>
        <w:autoSpaceDE w:val="0"/>
        <w:autoSpaceDN w:val="0"/>
        <w:adjustRightInd w:val="0"/>
        <w:spacing w:line="247" w:lineRule="auto"/>
        <w:ind w:left="649" w:right="67" w:hanging="530"/>
        <w:jc w:val="both"/>
        <w:rPr>
          <w:sz w:val="22"/>
          <w:szCs w:val="22"/>
        </w:rPr>
      </w:pPr>
      <w:r w:rsidRPr="00BE751F">
        <w:rPr>
          <w:spacing w:val="-2"/>
          <w:sz w:val="22"/>
          <w:szCs w:val="22"/>
        </w:rPr>
        <w:t>18</w:t>
      </w:r>
      <w:r w:rsidRPr="00BE751F">
        <w:rPr>
          <w:sz w:val="22"/>
          <w:szCs w:val="22"/>
        </w:rPr>
        <w:t>.</w:t>
      </w:r>
      <w:r w:rsidRPr="00BE751F">
        <w:rPr>
          <w:spacing w:val="-49"/>
          <w:sz w:val="22"/>
          <w:szCs w:val="22"/>
        </w:rPr>
        <w:t xml:space="preserve"> </w:t>
      </w:r>
      <w:r w:rsidRPr="00BE751F">
        <w:rPr>
          <w:sz w:val="22"/>
          <w:szCs w:val="22"/>
        </w:rPr>
        <w:tab/>
      </w:r>
      <w:r w:rsidR="00646B62" w:rsidRPr="00BE751F">
        <w:rPr>
          <w:spacing w:val="-1"/>
          <w:sz w:val="22"/>
          <w:szCs w:val="22"/>
        </w:rPr>
        <w:t xml:space="preserve">A képzésnek </w:t>
      </w:r>
      <w:r w:rsidR="00BE751F" w:rsidRPr="00BE751F">
        <w:rPr>
          <w:spacing w:val="-1"/>
          <w:sz w:val="22"/>
          <w:szCs w:val="22"/>
        </w:rPr>
        <w:t>munkavállaló-központúnak</w:t>
      </w:r>
      <w:r w:rsidRPr="00BE751F">
        <w:rPr>
          <w:spacing w:val="1"/>
          <w:position w:val="10"/>
          <w:sz w:val="15"/>
          <w:szCs w:val="15"/>
        </w:rPr>
        <w:t>13</w:t>
      </w:r>
      <w:r w:rsidRPr="00BE751F">
        <w:rPr>
          <w:position w:val="10"/>
          <w:sz w:val="15"/>
          <w:szCs w:val="15"/>
        </w:rPr>
        <w:t xml:space="preserve">. </w:t>
      </w:r>
      <w:r w:rsidRPr="00BE751F">
        <w:rPr>
          <w:spacing w:val="3"/>
          <w:position w:val="10"/>
          <w:sz w:val="15"/>
          <w:szCs w:val="15"/>
        </w:rPr>
        <w:t xml:space="preserve"> </w:t>
      </w:r>
      <w:r w:rsidR="00646B62" w:rsidRPr="00BE751F">
        <w:rPr>
          <w:spacing w:val="-1"/>
          <w:sz w:val="22"/>
          <w:szCs w:val="22"/>
        </w:rPr>
        <w:t xml:space="preserve">kell lennie. A résztvevők saját tapasztalata szolgáljon az egészség és biztonság, koncepciók és lépések kialakításának alapjául. Ezért az oktatók különböző tanulóorientált aktív tanulási módszereket alkalmazhatnak, mint csoportmunka, kurzusmegbeszélés, munkahelyi képzés, amellyel az egészség és biztonság kérdéseit kezelheti. Problémamegoldó felfogásra van szükség, hisz ez a leghatékonyabb a munkahelyi egészség és biztonsági problémák kezelésében. Ennek </w:t>
      </w:r>
      <w:r w:rsidR="00BE751F" w:rsidRPr="00BE751F">
        <w:rPr>
          <w:spacing w:val="-1"/>
          <w:sz w:val="22"/>
          <w:szCs w:val="22"/>
        </w:rPr>
        <w:t>során</w:t>
      </w:r>
      <w:r w:rsidR="00646B62" w:rsidRPr="00BE751F">
        <w:rPr>
          <w:spacing w:val="-1"/>
          <w:sz w:val="22"/>
          <w:szCs w:val="22"/>
        </w:rPr>
        <w:t xml:space="preserve"> nem csak a műszaki kérdésekre, hanem a szervezési elemekre is figyelni lehet, és a mélyebb megértéssel hatékony lépéseket lehet tenni.</w:t>
      </w:r>
    </w:p>
    <w:p w:rsidR="00F36948" w:rsidRPr="00BE751F" w:rsidRDefault="00F36948">
      <w:pPr>
        <w:widowControl w:val="0"/>
        <w:tabs>
          <w:tab w:val="left" w:pos="640"/>
        </w:tabs>
        <w:autoSpaceDE w:val="0"/>
        <w:autoSpaceDN w:val="0"/>
        <w:adjustRightInd w:val="0"/>
        <w:spacing w:line="247" w:lineRule="auto"/>
        <w:ind w:left="649" w:right="67" w:hanging="530"/>
        <w:jc w:val="both"/>
        <w:rPr>
          <w:sz w:val="22"/>
          <w:szCs w:val="22"/>
        </w:rPr>
        <w:sectPr w:rsidR="00F36948" w:rsidRPr="00BE751F">
          <w:footerReference w:type="default" r:id="rId16"/>
          <w:pgSz w:w="12240" w:h="15840"/>
          <w:pgMar w:top="1480" w:right="1380" w:bottom="280" w:left="1360" w:header="679" w:footer="541" w:gutter="0"/>
          <w:cols w:space="708"/>
          <w:noEndnote/>
        </w:sectPr>
      </w:pPr>
    </w:p>
    <w:p w:rsidR="00F36948" w:rsidRPr="00BE751F" w:rsidRDefault="00646B62" w:rsidP="00646B62">
      <w:pPr>
        <w:widowControl w:val="0"/>
        <w:autoSpaceDE w:val="0"/>
        <w:autoSpaceDN w:val="0"/>
        <w:adjustRightInd w:val="0"/>
        <w:spacing w:before="74"/>
        <w:ind w:left="3578" w:right="3568"/>
        <w:jc w:val="center"/>
        <w:rPr>
          <w:b/>
          <w:bCs/>
          <w:spacing w:val="-1"/>
          <w:sz w:val="22"/>
          <w:szCs w:val="22"/>
        </w:rPr>
      </w:pPr>
      <w:r w:rsidRPr="00BE751F">
        <w:rPr>
          <w:b/>
          <w:bCs/>
          <w:spacing w:val="-1"/>
          <w:sz w:val="22"/>
          <w:szCs w:val="22"/>
        </w:rPr>
        <w:lastRenderedPageBreak/>
        <w:t>A képzés hatékonysága</w:t>
      </w:r>
    </w:p>
    <w:p w:rsidR="00646B62" w:rsidRPr="00BE751F" w:rsidRDefault="00646B62" w:rsidP="00646B62">
      <w:pPr>
        <w:widowControl w:val="0"/>
        <w:autoSpaceDE w:val="0"/>
        <w:autoSpaceDN w:val="0"/>
        <w:adjustRightInd w:val="0"/>
        <w:spacing w:before="74"/>
        <w:ind w:left="3578" w:right="3568"/>
        <w:jc w:val="center"/>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tabs>
          <w:tab w:val="left" w:pos="640"/>
        </w:tabs>
        <w:autoSpaceDE w:val="0"/>
        <w:autoSpaceDN w:val="0"/>
        <w:adjustRightInd w:val="0"/>
        <w:spacing w:line="262" w:lineRule="exact"/>
        <w:ind w:left="649" w:right="58" w:hanging="530"/>
        <w:jc w:val="both"/>
        <w:rPr>
          <w:sz w:val="15"/>
          <w:szCs w:val="15"/>
        </w:rPr>
      </w:pPr>
      <w:r w:rsidRPr="00BE751F">
        <w:rPr>
          <w:spacing w:val="-2"/>
          <w:sz w:val="22"/>
          <w:szCs w:val="22"/>
        </w:rPr>
        <w:t>19</w:t>
      </w:r>
      <w:r w:rsidRPr="00BE751F">
        <w:rPr>
          <w:sz w:val="22"/>
          <w:szCs w:val="22"/>
        </w:rPr>
        <w:t>.</w:t>
      </w:r>
      <w:r w:rsidRPr="00BE751F">
        <w:rPr>
          <w:spacing w:val="-49"/>
          <w:sz w:val="22"/>
          <w:szCs w:val="22"/>
        </w:rPr>
        <w:t xml:space="preserve"> </w:t>
      </w:r>
      <w:r w:rsidRPr="00BE751F">
        <w:rPr>
          <w:sz w:val="22"/>
          <w:szCs w:val="22"/>
        </w:rPr>
        <w:tab/>
      </w:r>
      <w:r w:rsidR="00A71365" w:rsidRPr="00BE751F">
        <w:rPr>
          <w:spacing w:val="-3"/>
          <w:sz w:val="22"/>
          <w:szCs w:val="22"/>
        </w:rPr>
        <w:t>Csak a megfelelő és kielégítő képzés lehet hatékony, ezzel biztosítható, hogy a munkavállalók segíthetik a munkahelyi egészség és biztonság fejlesztését. A képzés hatékonyságát azonban több tényező is befolyásolja, pl. vezetői kultúra, a munkabiztonsági képviselők aktivitása és a munkavállalók támogatása.</w:t>
      </w:r>
      <w:r w:rsidRPr="00BE751F">
        <w:rPr>
          <w:spacing w:val="-2"/>
          <w:position w:val="10"/>
          <w:sz w:val="15"/>
          <w:szCs w:val="15"/>
        </w:rPr>
        <w:t>.</w:t>
      </w:r>
      <w:r w:rsidRPr="00BE751F">
        <w:rPr>
          <w:spacing w:val="1"/>
          <w:position w:val="10"/>
          <w:sz w:val="15"/>
          <w:szCs w:val="15"/>
        </w:rPr>
        <w:t>1</w:t>
      </w:r>
      <w:r w:rsidRPr="00BE751F">
        <w:rPr>
          <w:position w:val="10"/>
          <w:sz w:val="15"/>
          <w:szCs w:val="15"/>
        </w:rPr>
        <w:t>4</w:t>
      </w:r>
    </w:p>
    <w:p w:rsidR="00F36948" w:rsidRPr="00BE751F" w:rsidRDefault="00F36948">
      <w:pPr>
        <w:widowControl w:val="0"/>
        <w:autoSpaceDE w:val="0"/>
        <w:autoSpaceDN w:val="0"/>
        <w:adjustRightInd w:val="0"/>
        <w:spacing w:before="9"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A71365">
      <w:pPr>
        <w:widowControl w:val="0"/>
        <w:autoSpaceDE w:val="0"/>
        <w:autoSpaceDN w:val="0"/>
        <w:adjustRightInd w:val="0"/>
        <w:spacing w:line="248" w:lineRule="auto"/>
        <w:ind w:left="118" w:right="69"/>
        <w:rPr>
          <w:sz w:val="22"/>
          <w:szCs w:val="22"/>
        </w:rPr>
      </w:pPr>
      <w:r w:rsidRPr="00BE751F">
        <w:rPr>
          <w:spacing w:val="-8"/>
          <w:sz w:val="22"/>
          <w:szCs w:val="22"/>
        </w:rPr>
        <w:t>Segíthet, ha szükség szerint végig gondoljuk az alábbi pontokat a képzés hatékonyságának értékelésénél:</w:t>
      </w:r>
    </w:p>
    <w:p w:rsidR="00F36948" w:rsidRPr="00BE751F" w:rsidRDefault="00A71365" w:rsidP="00A71365">
      <w:pPr>
        <w:widowControl w:val="0"/>
        <w:numPr>
          <w:ilvl w:val="0"/>
          <w:numId w:val="7"/>
        </w:numPr>
        <w:tabs>
          <w:tab w:val="clear" w:pos="1046"/>
        </w:tabs>
        <w:autoSpaceDE w:val="0"/>
        <w:autoSpaceDN w:val="0"/>
        <w:adjustRightInd w:val="0"/>
        <w:spacing w:before="8"/>
        <w:rPr>
          <w:sz w:val="22"/>
          <w:szCs w:val="22"/>
        </w:rPr>
      </w:pPr>
      <w:r w:rsidRPr="00BE751F">
        <w:rPr>
          <w:sz w:val="22"/>
          <w:szCs w:val="22"/>
        </w:rPr>
        <w:t>a képzés térjen ki az új jogokra, követelésekre és adjon betekintést a nemzeti és európai jogszabályok változásaiba és azok kockázatértékelési hatására;</w:t>
      </w:r>
    </w:p>
    <w:p w:rsidR="00F36948" w:rsidRPr="00BE751F" w:rsidRDefault="00A71365" w:rsidP="00A71365">
      <w:pPr>
        <w:widowControl w:val="0"/>
        <w:numPr>
          <w:ilvl w:val="0"/>
          <w:numId w:val="7"/>
        </w:numPr>
        <w:tabs>
          <w:tab w:val="clear" w:pos="1046"/>
          <w:tab w:val="left" w:pos="1180"/>
        </w:tabs>
        <w:autoSpaceDE w:val="0"/>
        <w:autoSpaceDN w:val="0"/>
        <w:adjustRightInd w:val="0"/>
        <w:spacing w:before="61"/>
        <w:jc w:val="both"/>
        <w:rPr>
          <w:sz w:val="22"/>
          <w:szCs w:val="22"/>
        </w:rPr>
      </w:pPr>
      <w:r w:rsidRPr="00BE751F">
        <w:rPr>
          <w:sz w:val="22"/>
          <w:szCs w:val="22"/>
        </w:rPr>
        <w:t>a képzés módszere a munkavállalókra összpontosítson és a valódi igényeket elégítse ki;</w:t>
      </w:r>
    </w:p>
    <w:p w:rsidR="00F36948" w:rsidRPr="00BE751F" w:rsidRDefault="00A71365" w:rsidP="00A71365">
      <w:pPr>
        <w:widowControl w:val="0"/>
        <w:numPr>
          <w:ilvl w:val="0"/>
          <w:numId w:val="7"/>
        </w:numPr>
        <w:tabs>
          <w:tab w:val="clear" w:pos="1046"/>
          <w:tab w:val="left" w:pos="1180"/>
        </w:tabs>
        <w:autoSpaceDE w:val="0"/>
        <w:autoSpaceDN w:val="0"/>
        <w:adjustRightInd w:val="0"/>
        <w:spacing w:before="59"/>
        <w:jc w:val="both"/>
        <w:rPr>
          <w:sz w:val="22"/>
          <w:szCs w:val="22"/>
        </w:rPr>
      </w:pPr>
      <w:r w:rsidRPr="00BE751F">
        <w:rPr>
          <w:sz w:val="22"/>
          <w:szCs w:val="22"/>
        </w:rPr>
        <w:t>megfelelő mértékben biztosítsák a munkavállalók és képviselőik számára a szükség szerint megszervezett továbbképzéseket</w:t>
      </w:r>
      <w:r w:rsidR="00F36948" w:rsidRPr="00BE751F">
        <w:rPr>
          <w:w w:val="102"/>
          <w:sz w:val="22"/>
          <w:szCs w:val="22"/>
        </w:rPr>
        <w:t>;</w:t>
      </w:r>
    </w:p>
    <w:p w:rsidR="00F36948" w:rsidRPr="00BE751F" w:rsidRDefault="004715A0" w:rsidP="00A71365">
      <w:pPr>
        <w:widowControl w:val="0"/>
        <w:numPr>
          <w:ilvl w:val="0"/>
          <w:numId w:val="7"/>
        </w:numPr>
        <w:tabs>
          <w:tab w:val="clear" w:pos="1046"/>
          <w:tab w:val="left" w:pos="1180"/>
        </w:tabs>
        <w:autoSpaceDE w:val="0"/>
        <w:autoSpaceDN w:val="0"/>
        <w:adjustRightInd w:val="0"/>
        <w:spacing w:before="16"/>
        <w:jc w:val="both"/>
        <w:rPr>
          <w:sz w:val="15"/>
          <w:szCs w:val="15"/>
        </w:rPr>
      </w:pPr>
      <w:r>
        <w:rPr>
          <w:sz w:val="22"/>
          <w:szCs w:val="22"/>
        </w:rPr>
        <w:t>időben megtartott továbbképésekrre va szükség</w:t>
      </w:r>
      <w:r w:rsidR="00F36948" w:rsidRPr="004715A0">
        <w:rPr>
          <w:spacing w:val="1"/>
          <w:position w:val="11"/>
          <w:sz w:val="15"/>
          <w:szCs w:val="15"/>
        </w:rPr>
        <w:t>15</w:t>
      </w:r>
      <w:r w:rsidR="00F36948" w:rsidRPr="00BE751F">
        <w:rPr>
          <w:position w:val="11"/>
          <w:sz w:val="15"/>
          <w:szCs w:val="15"/>
        </w:rPr>
        <w:t>;</w:t>
      </w:r>
    </w:p>
    <w:p w:rsidR="00476F03" w:rsidRPr="00BE751F" w:rsidRDefault="00476F03" w:rsidP="00476F03">
      <w:pPr>
        <w:widowControl w:val="0"/>
        <w:numPr>
          <w:ilvl w:val="0"/>
          <w:numId w:val="7"/>
        </w:numPr>
        <w:tabs>
          <w:tab w:val="clear" w:pos="1046"/>
          <w:tab w:val="left" w:pos="1180"/>
        </w:tabs>
        <w:autoSpaceDE w:val="0"/>
        <w:autoSpaceDN w:val="0"/>
        <w:adjustRightInd w:val="0"/>
        <w:spacing w:before="61"/>
        <w:jc w:val="both"/>
        <w:rPr>
          <w:sz w:val="22"/>
          <w:szCs w:val="22"/>
        </w:rPr>
      </w:pPr>
      <w:r w:rsidRPr="00BE751F">
        <w:rPr>
          <w:sz w:val="22"/>
          <w:szCs w:val="22"/>
        </w:rPr>
        <w:t xml:space="preserve">a tanfolyamok térjenek ki a vállalaton kívüli, sőt, ha szükséges, az ágazaton kívüli jó gyakorlatokra is; </w:t>
      </w:r>
    </w:p>
    <w:p w:rsidR="00F36948" w:rsidRPr="00BE751F" w:rsidRDefault="00476F03" w:rsidP="00A71365">
      <w:pPr>
        <w:widowControl w:val="0"/>
        <w:numPr>
          <w:ilvl w:val="0"/>
          <w:numId w:val="7"/>
        </w:numPr>
        <w:tabs>
          <w:tab w:val="clear" w:pos="1046"/>
          <w:tab w:val="left" w:pos="1180"/>
        </w:tabs>
        <w:autoSpaceDE w:val="0"/>
        <w:autoSpaceDN w:val="0"/>
        <w:adjustRightInd w:val="0"/>
        <w:spacing w:before="53" w:line="248" w:lineRule="auto"/>
        <w:jc w:val="both"/>
        <w:rPr>
          <w:sz w:val="22"/>
          <w:szCs w:val="22"/>
        </w:rPr>
      </w:pPr>
      <w:r w:rsidRPr="00BE751F">
        <w:rPr>
          <w:sz w:val="22"/>
          <w:szCs w:val="22"/>
        </w:rPr>
        <w:t>az egészség és munkabiztonság területre vonatkozó képzés minden olyan munkavállaló vagy képviselői számára álljon nyitva, akiknek (további) képzésre van szüksége. A képzéshez való hozzáférés a szociális partnerek megbeszélésének témája lehet.</w:t>
      </w: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autoSpaceDE w:val="0"/>
        <w:autoSpaceDN w:val="0"/>
        <w:adjustRightInd w:val="0"/>
        <w:spacing w:before="4" w:line="280" w:lineRule="exact"/>
        <w:rPr>
          <w:sz w:val="28"/>
          <w:szCs w:val="28"/>
        </w:rPr>
      </w:pPr>
    </w:p>
    <w:p w:rsidR="00F36948" w:rsidRPr="00BE751F" w:rsidRDefault="00476F03">
      <w:pPr>
        <w:widowControl w:val="0"/>
        <w:autoSpaceDE w:val="0"/>
        <w:autoSpaceDN w:val="0"/>
        <w:adjustRightInd w:val="0"/>
        <w:ind w:left="3845" w:right="3840"/>
        <w:jc w:val="center"/>
        <w:rPr>
          <w:sz w:val="22"/>
          <w:szCs w:val="22"/>
        </w:rPr>
      </w:pPr>
      <w:r w:rsidRPr="00BE751F">
        <w:rPr>
          <w:b/>
          <w:bCs/>
          <w:spacing w:val="-2"/>
          <w:w w:val="102"/>
          <w:sz w:val="22"/>
          <w:szCs w:val="22"/>
        </w:rPr>
        <w:t>Ajánlások</w:t>
      </w:r>
    </w:p>
    <w:p w:rsidR="00F36948" w:rsidRPr="00BE751F" w:rsidRDefault="00F36948">
      <w:pPr>
        <w:widowControl w:val="0"/>
        <w:autoSpaceDE w:val="0"/>
        <w:autoSpaceDN w:val="0"/>
        <w:adjustRightInd w:val="0"/>
        <w:spacing w:before="9"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rsidP="004715A0">
      <w:pPr>
        <w:widowControl w:val="0"/>
        <w:tabs>
          <w:tab w:val="left" w:pos="640"/>
        </w:tabs>
        <w:autoSpaceDE w:val="0"/>
        <w:autoSpaceDN w:val="0"/>
        <w:adjustRightInd w:val="0"/>
        <w:ind w:left="640" w:hanging="522"/>
        <w:rPr>
          <w:sz w:val="22"/>
          <w:szCs w:val="22"/>
        </w:rPr>
      </w:pPr>
      <w:r w:rsidRPr="00BE751F">
        <w:rPr>
          <w:sz w:val="22"/>
          <w:szCs w:val="22"/>
        </w:rPr>
        <w:t>20.</w:t>
      </w:r>
      <w:r w:rsidRPr="00BE751F">
        <w:rPr>
          <w:spacing w:val="-49"/>
          <w:sz w:val="22"/>
          <w:szCs w:val="22"/>
        </w:rPr>
        <w:t xml:space="preserve"> </w:t>
      </w:r>
      <w:r w:rsidRPr="00BE751F">
        <w:rPr>
          <w:sz w:val="22"/>
          <w:szCs w:val="22"/>
        </w:rPr>
        <w:tab/>
      </w:r>
      <w:r w:rsidR="00476F03" w:rsidRPr="00BE751F">
        <w:rPr>
          <w:spacing w:val="1"/>
          <w:sz w:val="22"/>
          <w:szCs w:val="22"/>
        </w:rPr>
        <w:t>A munkahelyi egészség és biztonság megújult erővel való megjelenítése az ágazat vonzereje számára is fontos</w:t>
      </w:r>
      <w:r w:rsidR="006E191E">
        <w:rPr>
          <w:spacing w:val="1"/>
          <w:sz w:val="22"/>
          <w:szCs w:val="22"/>
        </w:rPr>
        <w:t>.</w:t>
      </w:r>
    </w:p>
    <w:p w:rsidR="00F36948" w:rsidRPr="00BE751F" w:rsidRDefault="00F36948">
      <w:pPr>
        <w:widowControl w:val="0"/>
        <w:autoSpaceDE w:val="0"/>
        <w:autoSpaceDN w:val="0"/>
        <w:adjustRightInd w:val="0"/>
        <w:spacing w:before="6" w:line="170" w:lineRule="exact"/>
        <w:rPr>
          <w:sz w:val="17"/>
          <w:szCs w:val="17"/>
        </w:rPr>
      </w:pPr>
    </w:p>
    <w:p w:rsidR="00F36948" w:rsidRPr="00BE751F" w:rsidRDefault="00F36948">
      <w:pPr>
        <w:widowControl w:val="0"/>
        <w:autoSpaceDE w:val="0"/>
        <w:autoSpaceDN w:val="0"/>
        <w:adjustRightInd w:val="0"/>
        <w:spacing w:line="200" w:lineRule="exact"/>
        <w:rPr>
          <w:sz w:val="20"/>
          <w:szCs w:val="20"/>
        </w:rPr>
      </w:pPr>
    </w:p>
    <w:p w:rsidR="00476F03" w:rsidRPr="00BE751F" w:rsidRDefault="00476F03">
      <w:pPr>
        <w:widowControl w:val="0"/>
        <w:autoSpaceDE w:val="0"/>
        <w:autoSpaceDN w:val="0"/>
        <w:adjustRightInd w:val="0"/>
        <w:spacing w:line="248" w:lineRule="auto"/>
        <w:ind w:left="649" w:right="63"/>
        <w:jc w:val="both"/>
        <w:rPr>
          <w:spacing w:val="-2"/>
          <w:sz w:val="22"/>
          <w:szCs w:val="22"/>
        </w:rPr>
      </w:pPr>
      <w:r w:rsidRPr="00BE751F">
        <w:rPr>
          <w:spacing w:val="-1"/>
          <w:sz w:val="22"/>
          <w:szCs w:val="22"/>
        </w:rPr>
        <w:t xml:space="preserve">Az </w:t>
      </w:r>
      <w:r w:rsidR="00F36948" w:rsidRPr="00BE751F">
        <w:rPr>
          <w:spacing w:val="-1"/>
          <w:sz w:val="22"/>
          <w:szCs w:val="22"/>
        </w:rPr>
        <w:t>E</w:t>
      </w:r>
      <w:r w:rsidR="00F36948" w:rsidRPr="00BE751F">
        <w:rPr>
          <w:spacing w:val="-4"/>
          <w:sz w:val="22"/>
          <w:szCs w:val="22"/>
        </w:rPr>
        <w:t>U</w:t>
      </w:r>
      <w:r w:rsidR="00F36948" w:rsidRPr="00BE751F">
        <w:rPr>
          <w:spacing w:val="1"/>
          <w:sz w:val="22"/>
          <w:szCs w:val="22"/>
        </w:rPr>
        <w:t>R</w:t>
      </w:r>
      <w:r w:rsidR="00F36948" w:rsidRPr="00BE751F">
        <w:rPr>
          <w:spacing w:val="-3"/>
          <w:sz w:val="22"/>
          <w:szCs w:val="22"/>
        </w:rPr>
        <w:t>E</w:t>
      </w:r>
      <w:r w:rsidR="00F36948" w:rsidRPr="00BE751F">
        <w:rPr>
          <w:spacing w:val="-8"/>
          <w:sz w:val="22"/>
          <w:szCs w:val="22"/>
        </w:rPr>
        <w:t>L</w:t>
      </w:r>
      <w:r w:rsidR="00F36948" w:rsidRPr="00BE751F">
        <w:rPr>
          <w:spacing w:val="-1"/>
          <w:sz w:val="22"/>
          <w:szCs w:val="22"/>
        </w:rPr>
        <w:t>EC</w:t>
      </w:r>
      <w:r w:rsidR="00F36948" w:rsidRPr="00BE751F">
        <w:rPr>
          <w:spacing w:val="-3"/>
          <w:sz w:val="22"/>
          <w:szCs w:val="22"/>
        </w:rPr>
        <w:t>T</w:t>
      </w:r>
      <w:r w:rsidR="00F36948" w:rsidRPr="00BE751F">
        <w:rPr>
          <w:spacing w:val="-1"/>
          <w:sz w:val="22"/>
          <w:szCs w:val="22"/>
        </w:rPr>
        <w:t>R</w:t>
      </w:r>
      <w:r w:rsidR="00F36948" w:rsidRPr="00BE751F">
        <w:rPr>
          <w:spacing w:val="-5"/>
          <w:sz w:val="22"/>
          <w:szCs w:val="22"/>
        </w:rPr>
        <w:t>I</w:t>
      </w:r>
      <w:r w:rsidR="00F36948" w:rsidRPr="00BE751F">
        <w:rPr>
          <w:sz w:val="22"/>
          <w:szCs w:val="22"/>
        </w:rPr>
        <w:t xml:space="preserve">C </w:t>
      </w:r>
      <w:r w:rsidR="00F36948" w:rsidRPr="00BE751F">
        <w:rPr>
          <w:spacing w:val="7"/>
          <w:sz w:val="22"/>
          <w:szCs w:val="22"/>
        </w:rPr>
        <w:t xml:space="preserve"> </w:t>
      </w:r>
      <w:r w:rsidRPr="00BE751F">
        <w:rPr>
          <w:spacing w:val="7"/>
          <w:sz w:val="22"/>
          <w:szCs w:val="22"/>
        </w:rPr>
        <w:t>és</w:t>
      </w:r>
      <w:r w:rsidR="00F36948" w:rsidRPr="00BE751F">
        <w:rPr>
          <w:spacing w:val="38"/>
          <w:sz w:val="22"/>
          <w:szCs w:val="22"/>
        </w:rPr>
        <w:t xml:space="preserve"> </w:t>
      </w:r>
      <w:r w:rsidR="00F36948" w:rsidRPr="00BE751F">
        <w:rPr>
          <w:spacing w:val="-1"/>
          <w:sz w:val="22"/>
          <w:szCs w:val="22"/>
        </w:rPr>
        <w:t>E</w:t>
      </w:r>
      <w:r w:rsidR="00F36948" w:rsidRPr="00BE751F">
        <w:rPr>
          <w:spacing w:val="-3"/>
          <w:sz w:val="22"/>
          <w:szCs w:val="22"/>
        </w:rPr>
        <w:t>P</w:t>
      </w:r>
      <w:r w:rsidR="00F36948" w:rsidRPr="00BE751F">
        <w:rPr>
          <w:sz w:val="22"/>
          <w:szCs w:val="22"/>
        </w:rPr>
        <w:t>S</w:t>
      </w:r>
      <w:r w:rsidR="00F36948" w:rsidRPr="00BE751F">
        <w:rPr>
          <w:spacing w:val="-2"/>
          <w:sz w:val="22"/>
          <w:szCs w:val="22"/>
        </w:rPr>
        <w:t>U</w:t>
      </w:r>
      <w:r w:rsidR="00F36948" w:rsidRPr="00BE751F">
        <w:rPr>
          <w:spacing w:val="-3"/>
          <w:sz w:val="22"/>
          <w:szCs w:val="22"/>
        </w:rPr>
        <w:t>/</w:t>
      </w:r>
      <w:r w:rsidR="00F36948" w:rsidRPr="00BE751F">
        <w:rPr>
          <w:spacing w:val="-1"/>
          <w:sz w:val="22"/>
          <w:szCs w:val="22"/>
        </w:rPr>
        <w:t>E</w:t>
      </w:r>
      <w:r w:rsidR="00F36948" w:rsidRPr="00BE751F">
        <w:rPr>
          <w:spacing w:val="-3"/>
          <w:sz w:val="22"/>
          <w:szCs w:val="22"/>
        </w:rPr>
        <w:t>M</w:t>
      </w:r>
      <w:r w:rsidR="00F36948" w:rsidRPr="00BE751F">
        <w:rPr>
          <w:spacing w:val="-1"/>
          <w:sz w:val="22"/>
          <w:szCs w:val="22"/>
        </w:rPr>
        <w:t>CE</w:t>
      </w:r>
      <w:r w:rsidR="00F36948" w:rsidRPr="00BE751F">
        <w:rPr>
          <w:sz w:val="22"/>
          <w:szCs w:val="22"/>
        </w:rPr>
        <w:t xml:space="preserve">F </w:t>
      </w:r>
      <w:r w:rsidR="00F36948" w:rsidRPr="00BE751F">
        <w:rPr>
          <w:spacing w:val="3"/>
          <w:sz w:val="22"/>
          <w:szCs w:val="22"/>
        </w:rPr>
        <w:t xml:space="preserve"> </w:t>
      </w:r>
      <w:r w:rsidRPr="00BE751F">
        <w:rPr>
          <w:spacing w:val="-2"/>
          <w:sz w:val="22"/>
          <w:szCs w:val="22"/>
        </w:rPr>
        <w:t xml:space="preserve">reméli, hogy e dokumentum is hozzájárul a villamosenergia-iparban a magasabb szintű munkahelyi egészség és biztonság megvalósításához. Az </w:t>
      </w:r>
    </w:p>
    <w:p w:rsidR="00F36948" w:rsidRPr="00BE751F" w:rsidRDefault="00BE751F">
      <w:pPr>
        <w:widowControl w:val="0"/>
        <w:autoSpaceDE w:val="0"/>
        <w:autoSpaceDN w:val="0"/>
        <w:adjustRightInd w:val="0"/>
        <w:spacing w:line="248" w:lineRule="auto"/>
        <w:ind w:left="649" w:right="63"/>
        <w:jc w:val="both"/>
        <w:rPr>
          <w:sz w:val="22"/>
          <w:szCs w:val="22"/>
        </w:rPr>
      </w:pPr>
      <w:r w:rsidRPr="00BE751F">
        <w:rPr>
          <w:spacing w:val="-1"/>
          <w:sz w:val="22"/>
          <w:szCs w:val="22"/>
        </w:rPr>
        <w:t>E</w:t>
      </w:r>
      <w:r w:rsidRPr="00BE751F">
        <w:rPr>
          <w:spacing w:val="-2"/>
          <w:sz w:val="22"/>
          <w:szCs w:val="22"/>
        </w:rPr>
        <w:t>U</w:t>
      </w:r>
      <w:r w:rsidRPr="00BE751F">
        <w:rPr>
          <w:spacing w:val="-1"/>
          <w:sz w:val="22"/>
          <w:szCs w:val="22"/>
        </w:rPr>
        <w:t>R</w:t>
      </w:r>
      <w:r w:rsidRPr="00BE751F">
        <w:rPr>
          <w:spacing w:val="-3"/>
          <w:sz w:val="22"/>
          <w:szCs w:val="22"/>
        </w:rPr>
        <w:t>E</w:t>
      </w:r>
      <w:r w:rsidRPr="00BE751F">
        <w:rPr>
          <w:spacing w:val="-6"/>
          <w:sz w:val="22"/>
          <w:szCs w:val="22"/>
        </w:rPr>
        <w:t>L</w:t>
      </w:r>
      <w:r w:rsidRPr="00BE751F">
        <w:rPr>
          <w:spacing w:val="-3"/>
          <w:sz w:val="22"/>
          <w:szCs w:val="22"/>
        </w:rPr>
        <w:t>E</w:t>
      </w:r>
      <w:r w:rsidRPr="00BE751F">
        <w:rPr>
          <w:spacing w:val="-1"/>
          <w:sz w:val="22"/>
          <w:szCs w:val="22"/>
        </w:rPr>
        <w:t>C</w:t>
      </w:r>
      <w:r w:rsidRPr="00BE751F">
        <w:rPr>
          <w:spacing w:val="-3"/>
          <w:sz w:val="22"/>
          <w:szCs w:val="22"/>
        </w:rPr>
        <w:t>T</w:t>
      </w:r>
      <w:r w:rsidRPr="00BE751F">
        <w:rPr>
          <w:spacing w:val="-1"/>
          <w:sz w:val="22"/>
          <w:szCs w:val="22"/>
        </w:rPr>
        <w:t>R</w:t>
      </w:r>
      <w:r w:rsidRPr="00BE751F">
        <w:rPr>
          <w:spacing w:val="-5"/>
          <w:sz w:val="22"/>
          <w:szCs w:val="22"/>
        </w:rPr>
        <w:t>I</w:t>
      </w:r>
      <w:r w:rsidRPr="00BE751F">
        <w:rPr>
          <w:sz w:val="22"/>
          <w:szCs w:val="22"/>
        </w:rPr>
        <w:t>C</w:t>
      </w:r>
      <w:r w:rsidRPr="00BE751F">
        <w:rPr>
          <w:spacing w:val="27"/>
          <w:sz w:val="22"/>
          <w:szCs w:val="22"/>
        </w:rPr>
        <w:t xml:space="preserve"> és </w:t>
      </w:r>
      <w:r w:rsidRPr="00BE751F">
        <w:rPr>
          <w:spacing w:val="-4"/>
          <w:sz w:val="22"/>
          <w:szCs w:val="22"/>
        </w:rPr>
        <w:t>az</w:t>
      </w:r>
      <w:r w:rsidRPr="00BE751F">
        <w:rPr>
          <w:spacing w:val="3"/>
          <w:sz w:val="22"/>
          <w:szCs w:val="22"/>
        </w:rPr>
        <w:t xml:space="preserve"> </w:t>
      </w:r>
      <w:r w:rsidRPr="00BE751F">
        <w:rPr>
          <w:spacing w:val="-3"/>
          <w:w w:val="102"/>
          <w:sz w:val="22"/>
          <w:szCs w:val="22"/>
        </w:rPr>
        <w:t>E</w:t>
      </w:r>
      <w:r w:rsidRPr="00BE751F">
        <w:rPr>
          <w:w w:val="102"/>
          <w:sz w:val="22"/>
          <w:szCs w:val="22"/>
        </w:rPr>
        <w:t>P</w:t>
      </w:r>
      <w:r w:rsidRPr="00BE751F">
        <w:rPr>
          <w:spacing w:val="-3"/>
          <w:w w:val="102"/>
          <w:sz w:val="22"/>
          <w:szCs w:val="22"/>
        </w:rPr>
        <w:t>S</w:t>
      </w:r>
      <w:r w:rsidRPr="00BE751F">
        <w:rPr>
          <w:spacing w:val="-2"/>
          <w:w w:val="102"/>
          <w:sz w:val="22"/>
          <w:szCs w:val="22"/>
        </w:rPr>
        <w:t>U</w:t>
      </w:r>
      <w:r w:rsidRPr="00BE751F">
        <w:rPr>
          <w:w w:val="102"/>
          <w:sz w:val="22"/>
          <w:szCs w:val="22"/>
        </w:rPr>
        <w:t>/</w:t>
      </w:r>
      <w:r w:rsidRPr="00BE751F">
        <w:rPr>
          <w:spacing w:val="-3"/>
          <w:w w:val="102"/>
          <w:sz w:val="22"/>
          <w:szCs w:val="22"/>
        </w:rPr>
        <w:t>E</w:t>
      </w:r>
      <w:r w:rsidRPr="00BE751F">
        <w:rPr>
          <w:spacing w:val="-1"/>
          <w:w w:val="102"/>
          <w:sz w:val="22"/>
          <w:szCs w:val="22"/>
        </w:rPr>
        <w:t>MC</w:t>
      </w:r>
      <w:r w:rsidRPr="00BE751F">
        <w:rPr>
          <w:spacing w:val="-3"/>
          <w:w w:val="102"/>
          <w:sz w:val="22"/>
          <w:szCs w:val="22"/>
        </w:rPr>
        <w:t>E</w:t>
      </w:r>
      <w:r w:rsidRPr="00BE751F">
        <w:rPr>
          <w:w w:val="102"/>
          <w:sz w:val="22"/>
          <w:szCs w:val="22"/>
        </w:rPr>
        <w:t xml:space="preserve">F </w:t>
      </w:r>
      <w:r w:rsidRPr="00BE751F">
        <w:rPr>
          <w:spacing w:val="-2"/>
          <w:sz w:val="22"/>
          <w:szCs w:val="22"/>
        </w:rPr>
        <w:t xml:space="preserve">ezért tagjainak javasolja, hogy próbálják az ágazatban dolgozók számára a munkavállalók egészségének és biztonságának </w:t>
      </w:r>
      <w:r w:rsidR="006E191E" w:rsidRPr="00BE751F">
        <w:rPr>
          <w:spacing w:val="-2"/>
          <w:sz w:val="22"/>
          <w:szCs w:val="22"/>
        </w:rPr>
        <w:t xml:space="preserve">minden szempontból </w:t>
      </w:r>
      <w:r w:rsidRPr="00BE751F">
        <w:rPr>
          <w:spacing w:val="-2"/>
          <w:sz w:val="22"/>
          <w:szCs w:val="22"/>
        </w:rPr>
        <w:t>legmagasabb színvonalát biztosítani, figyelembe</w:t>
      </w:r>
      <w:r>
        <w:rPr>
          <w:spacing w:val="-2"/>
          <w:sz w:val="22"/>
          <w:szCs w:val="22"/>
        </w:rPr>
        <w:t xml:space="preserve"> </w:t>
      </w:r>
      <w:r w:rsidRPr="00BE751F">
        <w:rPr>
          <w:spacing w:val="-2"/>
          <w:sz w:val="22"/>
          <w:szCs w:val="22"/>
        </w:rPr>
        <w:t xml:space="preserve">véve, hogy nőkre és férfiakra különböző hatással lehet. </w:t>
      </w:r>
      <w:r w:rsidR="00476F03" w:rsidRPr="00BE751F">
        <w:rPr>
          <w:spacing w:val="-2"/>
          <w:sz w:val="22"/>
          <w:szCs w:val="22"/>
        </w:rPr>
        <w:t>A képzés és oktatás fontos és nélkülözhetetlen eszköze annak, hogy jó munkahelyi egészség és biztonsági eredményeket érjünk el és tartsunk fenn. A munkahelyi egészség és biztonság és képzés tudatosításának folyamata során a tagszervezeteknek az alábbiakat javasoljuk:</w:t>
      </w:r>
    </w:p>
    <w:p w:rsidR="00F36948" w:rsidRPr="00BE751F" w:rsidRDefault="00F36948">
      <w:pPr>
        <w:widowControl w:val="0"/>
        <w:autoSpaceDE w:val="0"/>
        <w:autoSpaceDN w:val="0"/>
        <w:adjustRightInd w:val="0"/>
        <w:spacing w:before="5"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rsidP="00B40890">
      <w:pPr>
        <w:widowControl w:val="0"/>
        <w:tabs>
          <w:tab w:val="left" w:pos="1180"/>
        </w:tabs>
        <w:autoSpaceDE w:val="0"/>
        <w:autoSpaceDN w:val="0"/>
        <w:adjustRightInd w:val="0"/>
        <w:ind w:left="1180" w:right="70" w:hanging="531"/>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Pr="00BE751F">
        <w:rPr>
          <w:sz w:val="22"/>
          <w:szCs w:val="22"/>
        </w:rPr>
        <w:t>i</w:t>
      </w:r>
      <w:r w:rsidR="00B40890" w:rsidRPr="00BE751F">
        <w:rPr>
          <w:sz w:val="22"/>
          <w:szCs w:val="22"/>
        </w:rPr>
        <w:t>ntegrálni kell a munkahelyi egészség</w:t>
      </w:r>
      <w:r w:rsidR="006E191E">
        <w:rPr>
          <w:sz w:val="22"/>
          <w:szCs w:val="22"/>
        </w:rPr>
        <w:t>ről</w:t>
      </w:r>
      <w:r w:rsidR="00B40890" w:rsidRPr="00BE751F">
        <w:rPr>
          <w:sz w:val="22"/>
          <w:szCs w:val="22"/>
        </w:rPr>
        <w:t xml:space="preserve"> és biztonságról szóló tájékoztatást és képzést a szakképzésbe is (az alap és továbbképzésbe egyaránt); </w:t>
      </w:r>
    </w:p>
    <w:p w:rsidR="00F36948" w:rsidRPr="00BE751F" w:rsidRDefault="00F36948">
      <w:pPr>
        <w:widowControl w:val="0"/>
        <w:tabs>
          <w:tab w:val="left" w:pos="1180"/>
        </w:tabs>
        <w:autoSpaceDE w:val="0"/>
        <w:autoSpaceDN w:val="0"/>
        <w:adjustRightInd w:val="0"/>
        <w:spacing w:before="61" w:line="248" w:lineRule="auto"/>
        <w:ind w:left="1184" w:right="63" w:hanging="535"/>
        <w:jc w:val="both"/>
        <w:rPr>
          <w:sz w:val="22"/>
          <w:szCs w:val="22"/>
        </w:rPr>
      </w:pPr>
      <w:r w:rsidRPr="00BE751F">
        <w:rPr>
          <w:rFonts w:ascii="Arial" w:hAnsi="Arial" w:cs="Arial"/>
          <w:sz w:val="20"/>
          <w:szCs w:val="20"/>
        </w:rPr>
        <w:t>-</w:t>
      </w:r>
      <w:r w:rsidRPr="00BE751F">
        <w:rPr>
          <w:rFonts w:ascii="Arial" w:hAnsi="Arial" w:cs="Arial"/>
          <w:spacing w:val="-53"/>
          <w:sz w:val="20"/>
          <w:szCs w:val="20"/>
        </w:rPr>
        <w:t xml:space="preserve"> </w:t>
      </w:r>
      <w:r w:rsidRPr="00BE751F">
        <w:rPr>
          <w:rFonts w:ascii="Arial" w:hAnsi="Arial" w:cs="Arial"/>
          <w:sz w:val="20"/>
          <w:szCs w:val="20"/>
        </w:rPr>
        <w:tab/>
      </w:r>
      <w:r w:rsidR="00B40890" w:rsidRPr="00BE751F">
        <w:rPr>
          <w:spacing w:val="-2"/>
          <w:sz w:val="22"/>
          <w:szCs w:val="22"/>
        </w:rPr>
        <w:t>a munkavállalókkal és képviselőikkel információs és konzultációs folyamatot kell folytatni a munkavállalók egészség és biztonság képzéséről. Tegyenek javaslatot és részesüljenek megfelelő egészség és biztonsági oktatásban és képzésben, amely az érintettek számára értelmezhető.</w:t>
      </w:r>
    </w:p>
    <w:p w:rsidR="00F36948" w:rsidRPr="00BE751F" w:rsidRDefault="00F36948">
      <w:pPr>
        <w:widowControl w:val="0"/>
        <w:autoSpaceDE w:val="0"/>
        <w:autoSpaceDN w:val="0"/>
        <w:adjustRightInd w:val="0"/>
        <w:spacing w:before="5" w:line="160" w:lineRule="exact"/>
        <w:rPr>
          <w:sz w:val="16"/>
          <w:szCs w:val="16"/>
        </w:rPr>
      </w:pPr>
    </w:p>
    <w:p w:rsidR="00F36948" w:rsidRPr="00BE751F" w:rsidRDefault="00F36948">
      <w:pPr>
        <w:widowControl w:val="0"/>
        <w:autoSpaceDE w:val="0"/>
        <w:autoSpaceDN w:val="0"/>
        <w:adjustRightInd w:val="0"/>
        <w:spacing w:line="200" w:lineRule="exact"/>
        <w:rPr>
          <w:sz w:val="20"/>
          <w:szCs w:val="20"/>
        </w:rPr>
      </w:pPr>
    </w:p>
    <w:p w:rsidR="00F36948" w:rsidRPr="00BE751F" w:rsidRDefault="00F36948">
      <w:pPr>
        <w:widowControl w:val="0"/>
        <w:tabs>
          <w:tab w:val="left" w:pos="640"/>
        </w:tabs>
        <w:autoSpaceDE w:val="0"/>
        <w:autoSpaceDN w:val="0"/>
        <w:adjustRightInd w:val="0"/>
        <w:spacing w:line="248" w:lineRule="auto"/>
        <w:ind w:left="649" w:right="70" w:hanging="530"/>
        <w:jc w:val="both"/>
        <w:rPr>
          <w:sz w:val="22"/>
          <w:szCs w:val="22"/>
        </w:rPr>
      </w:pPr>
      <w:r w:rsidRPr="00BE751F">
        <w:rPr>
          <w:spacing w:val="-2"/>
          <w:sz w:val="22"/>
          <w:szCs w:val="22"/>
        </w:rPr>
        <w:t>21</w:t>
      </w:r>
      <w:r w:rsidRPr="00BE751F">
        <w:rPr>
          <w:sz w:val="22"/>
          <w:szCs w:val="22"/>
        </w:rPr>
        <w:t>.</w:t>
      </w:r>
      <w:r w:rsidRPr="00BE751F">
        <w:rPr>
          <w:spacing w:val="-49"/>
          <w:sz w:val="22"/>
          <w:szCs w:val="22"/>
        </w:rPr>
        <w:t xml:space="preserve"> </w:t>
      </w:r>
      <w:r w:rsidRPr="00BE751F">
        <w:rPr>
          <w:sz w:val="22"/>
          <w:szCs w:val="22"/>
        </w:rPr>
        <w:tab/>
      </w:r>
      <w:r w:rsidR="00B40890" w:rsidRPr="00BE751F">
        <w:rPr>
          <w:sz w:val="22"/>
          <w:szCs w:val="22"/>
        </w:rPr>
        <w:t xml:space="preserve">Az </w:t>
      </w:r>
      <w:r w:rsidRPr="00BE751F">
        <w:rPr>
          <w:spacing w:val="-1"/>
          <w:sz w:val="22"/>
          <w:szCs w:val="22"/>
        </w:rPr>
        <w:t>E</w:t>
      </w:r>
      <w:r w:rsidRPr="00BE751F">
        <w:rPr>
          <w:spacing w:val="-4"/>
          <w:sz w:val="22"/>
          <w:szCs w:val="22"/>
        </w:rPr>
        <w:t>U</w:t>
      </w:r>
      <w:r w:rsidRPr="00BE751F">
        <w:rPr>
          <w:spacing w:val="1"/>
          <w:sz w:val="22"/>
          <w:szCs w:val="22"/>
        </w:rPr>
        <w:t>R</w:t>
      </w:r>
      <w:r w:rsidRPr="00BE751F">
        <w:rPr>
          <w:spacing w:val="-3"/>
          <w:sz w:val="22"/>
          <w:szCs w:val="22"/>
        </w:rPr>
        <w:t>E</w:t>
      </w:r>
      <w:r w:rsidRPr="00BE751F">
        <w:rPr>
          <w:spacing w:val="-8"/>
          <w:sz w:val="22"/>
          <w:szCs w:val="22"/>
        </w:rPr>
        <w:t>L</w:t>
      </w:r>
      <w:r w:rsidRPr="00BE751F">
        <w:rPr>
          <w:spacing w:val="-1"/>
          <w:sz w:val="22"/>
          <w:szCs w:val="22"/>
        </w:rPr>
        <w:t>EC</w:t>
      </w:r>
      <w:r w:rsidRPr="00BE751F">
        <w:rPr>
          <w:spacing w:val="-3"/>
          <w:sz w:val="22"/>
          <w:szCs w:val="22"/>
        </w:rPr>
        <w:t>T</w:t>
      </w:r>
      <w:r w:rsidRPr="00BE751F">
        <w:rPr>
          <w:spacing w:val="-1"/>
          <w:sz w:val="22"/>
          <w:szCs w:val="22"/>
        </w:rPr>
        <w:t>R</w:t>
      </w:r>
      <w:r w:rsidRPr="00BE751F">
        <w:rPr>
          <w:spacing w:val="-5"/>
          <w:sz w:val="22"/>
          <w:szCs w:val="22"/>
        </w:rPr>
        <w:t>I</w:t>
      </w:r>
      <w:r w:rsidRPr="00BE751F">
        <w:rPr>
          <w:sz w:val="22"/>
          <w:szCs w:val="22"/>
        </w:rPr>
        <w:t>C</w:t>
      </w:r>
      <w:r w:rsidRPr="00BE751F">
        <w:rPr>
          <w:spacing w:val="46"/>
          <w:sz w:val="22"/>
          <w:szCs w:val="22"/>
        </w:rPr>
        <w:t xml:space="preserve"> </w:t>
      </w:r>
      <w:r w:rsidR="00B40890" w:rsidRPr="00BE751F">
        <w:rPr>
          <w:spacing w:val="-4"/>
          <w:sz w:val="22"/>
          <w:szCs w:val="22"/>
        </w:rPr>
        <w:t>és</w:t>
      </w:r>
      <w:r w:rsidRPr="00BE751F">
        <w:rPr>
          <w:spacing w:val="21"/>
          <w:sz w:val="22"/>
          <w:szCs w:val="22"/>
        </w:rPr>
        <w:t xml:space="preserve"> </w:t>
      </w:r>
      <w:r w:rsidRPr="00BE751F">
        <w:rPr>
          <w:spacing w:val="-1"/>
          <w:sz w:val="22"/>
          <w:szCs w:val="22"/>
        </w:rPr>
        <w:t>E</w:t>
      </w:r>
      <w:r w:rsidRPr="00BE751F">
        <w:rPr>
          <w:spacing w:val="-3"/>
          <w:sz w:val="22"/>
          <w:szCs w:val="22"/>
        </w:rPr>
        <w:t>P</w:t>
      </w:r>
      <w:r w:rsidRPr="00BE751F">
        <w:rPr>
          <w:sz w:val="22"/>
          <w:szCs w:val="22"/>
        </w:rPr>
        <w:t>S</w:t>
      </w:r>
      <w:r w:rsidRPr="00BE751F">
        <w:rPr>
          <w:spacing w:val="-2"/>
          <w:sz w:val="22"/>
          <w:szCs w:val="22"/>
        </w:rPr>
        <w:t>U</w:t>
      </w:r>
      <w:r w:rsidRPr="00BE751F">
        <w:rPr>
          <w:spacing w:val="-3"/>
          <w:sz w:val="22"/>
          <w:szCs w:val="22"/>
        </w:rPr>
        <w:t>/</w:t>
      </w:r>
      <w:r w:rsidRPr="00BE751F">
        <w:rPr>
          <w:spacing w:val="-1"/>
          <w:sz w:val="22"/>
          <w:szCs w:val="22"/>
        </w:rPr>
        <w:t>E</w:t>
      </w:r>
      <w:r w:rsidRPr="00BE751F">
        <w:rPr>
          <w:spacing w:val="-3"/>
          <w:sz w:val="22"/>
          <w:szCs w:val="22"/>
        </w:rPr>
        <w:t>M</w:t>
      </w:r>
      <w:r w:rsidRPr="00BE751F">
        <w:rPr>
          <w:spacing w:val="-1"/>
          <w:sz w:val="22"/>
          <w:szCs w:val="22"/>
        </w:rPr>
        <w:t>CE</w:t>
      </w:r>
      <w:r w:rsidRPr="00BE751F">
        <w:rPr>
          <w:sz w:val="22"/>
          <w:szCs w:val="22"/>
        </w:rPr>
        <w:t>F</w:t>
      </w:r>
      <w:r w:rsidRPr="00BE751F">
        <w:rPr>
          <w:spacing w:val="41"/>
          <w:sz w:val="22"/>
          <w:szCs w:val="22"/>
        </w:rPr>
        <w:t xml:space="preserve"> </w:t>
      </w:r>
      <w:r w:rsidR="00B40890" w:rsidRPr="00BE751F">
        <w:rPr>
          <w:spacing w:val="-4"/>
          <w:sz w:val="22"/>
          <w:szCs w:val="22"/>
        </w:rPr>
        <w:t xml:space="preserve">összegyűjti a bevált gyakorlatok példáit és külön kiemeli az alvállalkozóknál a munkahelyi egészség és biztonság kérdését, mely olyan tanulási platform lehet, ami demonstrálja a biztonságos, termelékeny és versenyképes munkakörnyezetet. Felismerjük, hogy a legjobb gyakorlatokat a helyi szükségletek alapján lehet csak meghatározni, a referencia munkahelyek hasznos modellként szolgálhatnak, </w:t>
      </w:r>
      <w:r w:rsidR="00BE751F" w:rsidRPr="00BE751F">
        <w:rPr>
          <w:spacing w:val="-4"/>
          <w:sz w:val="22"/>
          <w:szCs w:val="22"/>
        </w:rPr>
        <w:t>példájukat,</w:t>
      </w:r>
      <w:r w:rsidR="00B40890" w:rsidRPr="00BE751F">
        <w:rPr>
          <w:spacing w:val="-4"/>
          <w:sz w:val="22"/>
          <w:szCs w:val="22"/>
        </w:rPr>
        <w:t xml:space="preserve"> ahol csak szükséges, integrálni lehet a munkavállalók és </w:t>
      </w:r>
      <w:r w:rsidR="00B40890" w:rsidRPr="00BE751F">
        <w:rPr>
          <w:spacing w:val="-4"/>
          <w:sz w:val="22"/>
          <w:szCs w:val="22"/>
        </w:rPr>
        <w:lastRenderedPageBreak/>
        <w:t>képviselőik képzési programjaiba.</w:t>
      </w:r>
    </w:p>
    <w:p w:rsidR="00F36948" w:rsidRPr="00BE751F" w:rsidRDefault="00F36948">
      <w:pPr>
        <w:widowControl w:val="0"/>
        <w:tabs>
          <w:tab w:val="left" w:pos="640"/>
        </w:tabs>
        <w:autoSpaceDE w:val="0"/>
        <w:autoSpaceDN w:val="0"/>
        <w:adjustRightInd w:val="0"/>
        <w:spacing w:line="248" w:lineRule="auto"/>
        <w:ind w:left="649" w:right="70" w:hanging="530"/>
        <w:jc w:val="both"/>
        <w:rPr>
          <w:sz w:val="22"/>
          <w:szCs w:val="22"/>
        </w:rPr>
      </w:pPr>
    </w:p>
    <w:p w:rsidR="001801E8" w:rsidRPr="00BE751F" w:rsidRDefault="001801E8">
      <w:pPr>
        <w:widowControl w:val="0"/>
        <w:tabs>
          <w:tab w:val="left" w:pos="640"/>
        </w:tabs>
        <w:autoSpaceDE w:val="0"/>
        <w:autoSpaceDN w:val="0"/>
        <w:adjustRightInd w:val="0"/>
        <w:spacing w:line="248" w:lineRule="auto"/>
        <w:ind w:left="649" w:right="70" w:hanging="530"/>
        <w:jc w:val="both"/>
        <w:rPr>
          <w:sz w:val="22"/>
          <w:szCs w:val="22"/>
        </w:rPr>
      </w:pPr>
    </w:p>
    <w:p w:rsidR="00F36948" w:rsidRPr="00BE751F" w:rsidRDefault="00F36948">
      <w:pPr>
        <w:widowControl w:val="0"/>
        <w:tabs>
          <w:tab w:val="left" w:pos="640"/>
        </w:tabs>
        <w:autoSpaceDE w:val="0"/>
        <w:autoSpaceDN w:val="0"/>
        <w:adjustRightInd w:val="0"/>
        <w:spacing w:before="36" w:line="248" w:lineRule="auto"/>
        <w:ind w:left="649" w:right="70" w:hanging="530"/>
        <w:jc w:val="both"/>
        <w:rPr>
          <w:sz w:val="22"/>
          <w:szCs w:val="22"/>
        </w:rPr>
      </w:pPr>
      <w:r w:rsidRPr="00BE751F">
        <w:rPr>
          <w:spacing w:val="-2"/>
          <w:sz w:val="22"/>
          <w:szCs w:val="22"/>
        </w:rPr>
        <w:t>22</w:t>
      </w:r>
      <w:r w:rsidRPr="00BE751F">
        <w:rPr>
          <w:sz w:val="22"/>
          <w:szCs w:val="22"/>
        </w:rPr>
        <w:t>.</w:t>
      </w:r>
      <w:r w:rsidRPr="00BE751F">
        <w:rPr>
          <w:spacing w:val="-49"/>
          <w:sz w:val="22"/>
          <w:szCs w:val="22"/>
        </w:rPr>
        <w:t xml:space="preserve"> </w:t>
      </w:r>
      <w:r w:rsidRPr="00BE751F">
        <w:rPr>
          <w:sz w:val="22"/>
          <w:szCs w:val="22"/>
        </w:rPr>
        <w:tab/>
      </w:r>
      <w:r w:rsidR="00EF448D" w:rsidRPr="00BE751F">
        <w:rPr>
          <w:sz w:val="22"/>
          <w:szCs w:val="22"/>
        </w:rPr>
        <w:t xml:space="preserve">Az </w:t>
      </w:r>
      <w:r w:rsidRPr="00BE751F">
        <w:rPr>
          <w:spacing w:val="-1"/>
          <w:sz w:val="22"/>
          <w:szCs w:val="22"/>
        </w:rPr>
        <w:t>E</w:t>
      </w:r>
      <w:r w:rsidRPr="00BE751F">
        <w:rPr>
          <w:spacing w:val="-4"/>
          <w:sz w:val="22"/>
          <w:szCs w:val="22"/>
        </w:rPr>
        <w:t>U</w:t>
      </w:r>
      <w:r w:rsidRPr="00BE751F">
        <w:rPr>
          <w:spacing w:val="1"/>
          <w:sz w:val="22"/>
          <w:szCs w:val="22"/>
        </w:rPr>
        <w:t>R</w:t>
      </w:r>
      <w:r w:rsidRPr="00BE751F">
        <w:rPr>
          <w:spacing w:val="-3"/>
          <w:sz w:val="22"/>
          <w:szCs w:val="22"/>
        </w:rPr>
        <w:t>E</w:t>
      </w:r>
      <w:r w:rsidRPr="00BE751F">
        <w:rPr>
          <w:spacing w:val="-8"/>
          <w:sz w:val="22"/>
          <w:szCs w:val="22"/>
        </w:rPr>
        <w:t>L</w:t>
      </w:r>
      <w:r w:rsidRPr="00BE751F">
        <w:rPr>
          <w:spacing w:val="-1"/>
          <w:sz w:val="22"/>
          <w:szCs w:val="22"/>
        </w:rPr>
        <w:t>EC</w:t>
      </w:r>
      <w:r w:rsidRPr="00BE751F">
        <w:rPr>
          <w:spacing w:val="-3"/>
          <w:sz w:val="22"/>
          <w:szCs w:val="22"/>
        </w:rPr>
        <w:t>T</w:t>
      </w:r>
      <w:r w:rsidRPr="00BE751F">
        <w:rPr>
          <w:spacing w:val="-1"/>
          <w:sz w:val="22"/>
          <w:szCs w:val="22"/>
        </w:rPr>
        <w:t>R</w:t>
      </w:r>
      <w:r w:rsidRPr="00BE751F">
        <w:rPr>
          <w:spacing w:val="-5"/>
          <w:sz w:val="22"/>
          <w:szCs w:val="22"/>
        </w:rPr>
        <w:t>I</w:t>
      </w:r>
      <w:r w:rsidRPr="00BE751F">
        <w:rPr>
          <w:sz w:val="22"/>
          <w:szCs w:val="22"/>
        </w:rPr>
        <w:t xml:space="preserve">C </w:t>
      </w:r>
      <w:r w:rsidRPr="00BE751F">
        <w:rPr>
          <w:spacing w:val="17"/>
          <w:sz w:val="22"/>
          <w:szCs w:val="22"/>
        </w:rPr>
        <w:t xml:space="preserve"> </w:t>
      </w:r>
      <w:r w:rsidR="00EF448D" w:rsidRPr="00BE751F">
        <w:rPr>
          <w:spacing w:val="17"/>
          <w:sz w:val="22"/>
          <w:szCs w:val="22"/>
        </w:rPr>
        <w:t>és</w:t>
      </w:r>
      <w:r w:rsidRPr="00BE751F">
        <w:rPr>
          <w:spacing w:val="50"/>
          <w:sz w:val="22"/>
          <w:szCs w:val="22"/>
        </w:rPr>
        <w:t xml:space="preserve"> </w:t>
      </w:r>
      <w:r w:rsidRPr="00BE751F">
        <w:rPr>
          <w:spacing w:val="-3"/>
          <w:sz w:val="22"/>
          <w:szCs w:val="22"/>
        </w:rPr>
        <w:t>E</w:t>
      </w:r>
      <w:r w:rsidRPr="00BE751F">
        <w:rPr>
          <w:sz w:val="22"/>
          <w:szCs w:val="22"/>
        </w:rPr>
        <w:t>PS</w:t>
      </w:r>
      <w:r w:rsidRPr="00BE751F">
        <w:rPr>
          <w:spacing w:val="-4"/>
          <w:sz w:val="22"/>
          <w:szCs w:val="22"/>
        </w:rPr>
        <w:t>U</w:t>
      </w:r>
      <w:r w:rsidRPr="00BE751F">
        <w:rPr>
          <w:sz w:val="22"/>
          <w:szCs w:val="22"/>
        </w:rPr>
        <w:t>/</w:t>
      </w:r>
      <w:r w:rsidRPr="00BE751F">
        <w:rPr>
          <w:spacing w:val="-3"/>
          <w:sz w:val="22"/>
          <w:szCs w:val="22"/>
        </w:rPr>
        <w:t>E</w:t>
      </w:r>
      <w:r w:rsidRPr="00BE751F">
        <w:rPr>
          <w:spacing w:val="-1"/>
          <w:sz w:val="22"/>
          <w:szCs w:val="22"/>
        </w:rPr>
        <w:t>MC</w:t>
      </w:r>
      <w:r w:rsidRPr="00BE751F">
        <w:rPr>
          <w:spacing w:val="-3"/>
          <w:sz w:val="22"/>
          <w:szCs w:val="22"/>
        </w:rPr>
        <w:t>E</w:t>
      </w:r>
      <w:r w:rsidRPr="00BE751F">
        <w:rPr>
          <w:sz w:val="22"/>
          <w:szCs w:val="22"/>
        </w:rPr>
        <w:t xml:space="preserve">F </w:t>
      </w:r>
      <w:r w:rsidRPr="00BE751F">
        <w:rPr>
          <w:spacing w:val="13"/>
          <w:sz w:val="22"/>
          <w:szCs w:val="22"/>
        </w:rPr>
        <w:t xml:space="preserve"> </w:t>
      </w:r>
      <w:r w:rsidR="00EF448D" w:rsidRPr="00BE751F">
        <w:rPr>
          <w:spacing w:val="-2"/>
          <w:sz w:val="22"/>
          <w:szCs w:val="22"/>
        </w:rPr>
        <w:t>nyomon követi a munkahelyi egészség és biztonság képzési dokumentumát és ajánlásokat fogalmaz meg, hogy hozzájárulhasson egy magasabb szintű munkahelyi egészség és biztonsághoz. Erre a felek képviselőiből álló állandó egészség és biztonság munkacsoport keretében kerül sor. A munkacsoportban női munkavállalói képviselők is legyenek.</w:t>
      </w:r>
    </w:p>
    <w:p w:rsidR="00F36948" w:rsidRPr="00BE751F" w:rsidRDefault="00F36948">
      <w:pPr>
        <w:widowControl w:val="0"/>
        <w:tabs>
          <w:tab w:val="left" w:pos="640"/>
        </w:tabs>
        <w:autoSpaceDE w:val="0"/>
        <w:autoSpaceDN w:val="0"/>
        <w:adjustRightInd w:val="0"/>
        <w:spacing w:before="36" w:line="248" w:lineRule="auto"/>
        <w:ind w:left="649" w:right="70" w:hanging="530"/>
        <w:jc w:val="both"/>
        <w:rPr>
          <w:sz w:val="22"/>
          <w:szCs w:val="22"/>
        </w:rPr>
        <w:sectPr w:rsidR="00F36948" w:rsidRPr="00BE751F">
          <w:footerReference w:type="default" r:id="rId17"/>
          <w:pgSz w:w="12240" w:h="15840"/>
          <w:pgMar w:top="1480" w:right="1380" w:bottom="280" w:left="1360" w:header="679" w:footer="541" w:gutter="0"/>
          <w:cols w:space="708"/>
          <w:noEndnote/>
        </w:sectPr>
      </w:pPr>
    </w:p>
    <w:p w:rsidR="00F36948" w:rsidRPr="00BE751F" w:rsidRDefault="00EF448D" w:rsidP="00EF448D">
      <w:pPr>
        <w:widowControl w:val="0"/>
        <w:autoSpaceDE w:val="0"/>
        <w:autoSpaceDN w:val="0"/>
        <w:adjustRightInd w:val="0"/>
        <w:spacing w:before="74"/>
        <w:ind w:left="3119" w:right="3444"/>
        <w:jc w:val="center"/>
        <w:rPr>
          <w:sz w:val="22"/>
          <w:szCs w:val="22"/>
        </w:rPr>
      </w:pPr>
      <w:r w:rsidRPr="00BE751F">
        <w:rPr>
          <w:b/>
          <w:bCs/>
          <w:spacing w:val="-2"/>
          <w:sz w:val="22"/>
          <w:szCs w:val="22"/>
        </w:rPr>
        <w:lastRenderedPageBreak/>
        <w:t>Feljegyzések és megjegyzések</w:t>
      </w:r>
    </w:p>
    <w:p w:rsidR="00F36948" w:rsidRPr="00BE751F" w:rsidRDefault="00F36948">
      <w:pPr>
        <w:widowControl w:val="0"/>
        <w:autoSpaceDE w:val="0"/>
        <w:autoSpaceDN w:val="0"/>
        <w:adjustRightInd w:val="0"/>
        <w:spacing w:before="4" w:line="190" w:lineRule="exact"/>
        <w:rPr>
          <w:sz w:val="19"/>
          <w:szCs w:val="19"/>
        </w:rPr>
      </w:pPr>
    </w:p>
    <w:p w:rsidR="00F36948" w:rsidRPr="00BE751F" w:rsidRDefault="00F36948">
      <w:pPr>
        <w:widowControl w:val="0"/>
        <w:autoSpaceDE w:val="0"/>
        <w:autoSpaceDN w:val="0"/>
        <w:adjustRightInd w:val="0"/>
        <w:spacing w:line="200" w:lineRule="exact"/>
        <w:rPr>
          <w:sz w:val="20"/>
          <w:szCs w:val="20"/>
        </w:rPr>
      </w:pPr>
    </w:p>
    <w:p w:rsidR="00F36948" w:rsidRPr="006E191E" w:rsidRDefault="00F36948" w:rsidP="00EF448D">
      <w:pPr>
        <w:widowControl w:val="0"/>
        <w:tabs>
          <w:tab w:val="left" w:pos="640"/>
        </w:tabs>
        <w:autoSpaceDE w:val="0"/>
        <w:autoSpaceDN w:val="0"/>
        <w:adjustRightInd w:val="0"/>
        <w:ind w:left="118" w:right="3019"/>
        <w:jc w:val="both"/>
        <w:rPr>
          <w:sz w:val="22"/>
          <w:szCs w:val="22"/>
        </w:rPr>
      </w:pPr>
      <w:r w:rsidRPr="006E191E">
        <w:rPr>
          <w:spacing w:val="-3"/>
          <w:sz w:val="22"/>
          <w:szCs w:val="22"/>
        </w:rPr>
        <w:t>1</w:t>
      </w:r>
      <w:r w:rsidRPr="006E191E">
        <w:rPr>
          <w:sz w:val="22"/>
          <w:szCs w:val="22"/>
        </w:rPr>
        <w:t>.</w:t>
      </w:r>
      <w:r w:rsidRPr="006E191E">
        <w:rPr>
          <w:spacing w:val="-45"/>
          <w:sz w:val="22"/>
          <w:szCs w:val="22"/>
        </w:rPr>
        <w:t xml:space="preserve"> </w:t>
      </w:r>
      <w:r w:rsidRPr="006E191E">
        <w:rPr>
          <w:sz w:val="22"/>
          <w:szCs w:val="22"/>
        </w:rPr>
        <w:tab/>
      </w:r>
      <w:r w:rsidR="00EF448D" w:rsidRPr="006E191E">
        <w:rPr>
          <w:sz w:val="22"/>
          <w:szCs w:val="22"/>
        </w:rPr>
        <w:t xml:space="preserve">Egy </w:t>
      </w:r>
      <w:r w:rsidRPr="006E191E">
        <w:rPr>
          <w:spacing w:val="-2"/>
          <w:sz w:val="22"/>
          <w:szCs w:val="22"/>
        </w:rPr>
        <w:t>EPS</w:t>
      </w:r>
      <w:r w:rsidRPr="006E191E">
        <w:rPr>
          <w:spacing w:val="-4"/>
          <w:sz w:val="22"/>
          <w:szCs w:val="22"/>
        </w:rPr>
        <w:t>C</w:t>
      </w:r>
      <w:r w:rsidRPr="006E191E">
        <w:rPr>
          <w:sz w:val="22"/>
          <w:szCs w:val="22"/>
        </w:rPr>
        <w:t>/</w:t>
      </w:r>
      <w:r w:rsidRPr="006E191E">
        <w:rPr>
          <w:spacing w:val="-4"/>
          <w:sz w:val="22"/>
          <w:szCs w:val="22"/>
        </w:rPr>
        <w:t>E</w:t>
      </w:r>
      <w:r w:rsidRPr="006E191E">
        <w:rPr>
          <w:spacing w:val="-1"/>
          <w:sz w:val="22"/>
          <w:szCs w:val="22"/>
        </w:rPr>
        <w:t>U</w:t>
      </w:r>
      <w:r w:rsidRPr="006E191E">
        <w:rPr>
          <w:spacing w:val="-4"/>
          <w:sz w:val="22"/>
          <w:szCs w:val="22"/>
        </w:rPr>
        <w:t>R</w:t>
      </w:r>
      <w:r w:rsidRPr="006E191E">
        <w:rPr>
          <w:spacing w:val="-2"/>
          <w:sz w:val="22"/>
          <w:szCs w:val="22"/>
        </w:rPr>
        <w:t>E</w:t>
      </w:r>
      <w:r w:rsidRPr="006E191E">
        <w:rPr>
          <w:spacing w:val="-4"/>
          <w:sz w:val="22"/>
          <w:szCs w:val="22"/>
        </w:rPr>
        <w:t>L</w:t>
      </w:r>
      <w:r w:rsidRPr="006E191E">
        <w:rPr>
          <w:spacing w:val="-2"/>
          <w:sz w:val="22"/>
          <w:szCs w:val="22"/>
        </w:rPr>
        <w:t>E</w:t>
      </w:r>
      <w:r w:rsidRPr="006E191E">
        <w:rPr>
          <w:spacing w:val="-4"/>
          <w:sz w:val="22"/>
          <w:szCs w:val="22"/>
        </w:rPr>
        <w:t>C</w:t>
      </w:r>
      <w:r w:rsidRPr="006E191E">
        <w:rPr>
          <w:spacing w:val="1"/>
          <w:sz w:val="22"/>
          <w:szCs w:val="22"/>
        </w:rPr>
        <w:t>T</w:t>
      </w:r>
      <w:r w:rsidRPr="006E191E">
        <w:rPr>
          <w:spacing w:val="-1"/>
          <w:sz w:val="22"/>
          <w:szCs w:val="22"/>
        </w:rPr>
        <w:t>R</w:t>
      </w:r>
      <w:r w:rsidRPr="006E191E">
        <w:rPr>
          <w:spacing w:val="-7"/>
          <w:sz w:val="22"/>
          <w:szCs w:val="22"/>
        </w:rPr>
        <w:t>I</w:t>
      </w:r>
      <w:r w:rsidRPr="006E191E">
        <w:rPr>
          <w:sz w:val="22"/>
          <w:szCs w:val="22"/>
        </w:rPr>
        <w:t xml:space="preserve">C </w:t>
      </w:r>
      <w:r w:rsidR="00EF448D" w:rsidRPr="006E191E">
        <w:rPr>
          <w:sz w:val="22"/>
          <w:szCs w:val="22"/>
        </w:rPr>
        <w:t>munkacsoport működési feltételei</w:t>
      </w:r>
    </w:p>
    <w:p w:rsidR="00F36948" w:rsidRPr="006E191E" w:rsidRDefault="00F36948">
      <w:pPr>
        <w:widowControl w:val="0"/>
        <w:autoSpaceDE w:val="0"/>
        <w:autoSpaceDN w:val="0"/>
        <w:adjustRightInd w:val="0"/>
        <w:spacing w:before="17" w:line="240" w:lineRule="exact"/>
        <w:rPr>
          <w:sz w:val="22"/>
          <w:szCs w:val="22"/>
        </w:rPr>
      </w:pPr>
    </w:p>
    <w:p w:rsidR="00F36948" w:rsidRPr="006E191E" w:rsidRDefault="00F36948">
      <w:pPr>
        <w:widowControl w:val="0"/>
        <w:tabs>
          <w:tab w:val="left" w:pos="640"/>
        </w:tabs>
        <w:autoSpaceDE w:val="0"/>
        <w:autoSpaceDN w:val="0"/>
        <w:adjustRightInd w:val="0"/>
        <w:spacing w:line="252" w:lineRule="auto"/>
        <w:ind w:left="118" w:right="72"/>
        <w:jc w:val="both"/>
        <w:rPr>
          <w:sz w:val="22"/>
          <w:szCs w:val="22"/>
        </w:rPr>
      </w:pPr>
      <w:r w:rsidRPr="006E191E">
        <w:rPr>
          <w:spacing w:val="-3"/>
          <w:sz w:val="22"/>
          <w:szCs w:val="22"/>
        </w:rPr>
        <w:t>2</w:t>
      </w:r>
      <w:r w:rsidRPr="006E191E">
        <w:rPr>
          <w:sz w:val="22"/>
          <w:szCs w:val="22"/>
        </w:rPr>
        <w:t>.</w:t>
      </w:r>
      <w:r w:rsidRPr="006E191E">
        <w:rPr>
          <w:spacing w:val="-45"/>
          <w:sz w:val="22"/>
          <w:szCs w:val="22"/>
        </w:rPr>
        <w:t xml:space="preserve"> </w:t>
      </w:r>
      <w:r w:rsidRPr="006E191E">
        <w:rPr>
          <w:sz w:val="22"/>
          <w:szCs w:val="22"/>
        </w:rPr>
        <w:tab/>
      </w:r>
      <w:r w:rsidR="00EF448D" w:rsidRPr="006E191E">
        <w:rPr>
          <w:sz w:val="22"/>
          <w:szCs w:val="22"/>
        </w:rPr>
        <w:t xml:space="preserve">Keretirányelv </w:t>
      </w:r>
      <w:r w:rsidRPr="006E191E">
        <w:rPr>
          <w:spacing w:val="-3"/>
          <w:sz w:val="22"/>
          <w:szCs w:val="22"/>
        </w:rPr>
        <w:t>89</w:t>
      </w:r>
      <w:r w:rsidRPr="006E191E">
        <w:rPr>
          <w:sz w:val="22"/>
          <w:szCs w:val="22"/>
        </w:rPr>
        <w:t>/</w:t>
      </w:r>
      <w:r w:rsidRPr="006E191E">
        <w:rPr>
          <w:spacing w:val="-3"/>
          <w:sz w:val="22"/>
          <w:szCs w:val="22"/>
        </w:rPr>
        <w:t>39</w:t>
      </w:r>
      <w:r w:rsidRPr="006E191E">
        <w:rPr>
          <w:sz w:val="22"/>
          <w:szCs w:val="22"/>
        </w:rPr>
        <w:t>1,</w:t>
      </w:r>
      <w:r w:rsidRPr="006E191E">
        <w:rPr>
          <w:spacing w:val="36"/>
          <w:sz w:val="22"/>
          <w:szCs w:val="22"/>
        </w:rPr>
        <w:t xml:space="preserve"> </w:t>
      </w:r>
      <w:r w:rsidRPr="006E191E">
        <w:rPr>
          <w:sz w:val="22"/>
          <w:szCs w:val="22"/>
        </w:rPr>
        <w:t>5</w:t>
      </w:r>
      <w:r w:rsidR="00EF448D" w:rsidRPr="006E191E">
        <w:rPr>
          <w:sz w:val="22"/>
          <w:szCs w:val="22"/>
        </w:rPr>
        <w:t>. cikk Általános rendelkezések</w:t>
      </w:r>
      <w:r w:rsidRPr="006E191E">
        <w:rPr>
          <w:sz w:val="22"/>
          <w:szCs w:val="22"/>
        </w:rPr>
        <w:t>,</w:t>
      </w:r>
      <w:r w:rsidRPr="006E191E">
        <w:rPr>
          <w:spacing w:val="44"/>
          <w:sz w:val="22"/>
          <w:szCs w:val="22"/>
        </w:rPr>
        <w:t xml:space="preserve"> </w:t>
      </w:r>
      <w:r w:rsidRPr="006E191E">
        <w:rPr>
          <w:spacing w:val="1"/>
          <w:sz w:val="22"/>
          <w:szCs w:val="22"/>
        </w:rPr>
        <w:t>(</w:t>
      </w:r>
      <w:r w:rsidRPr="006E191E">
        <w:rPr>
          <w:spacing w:val="-3"/>
          <w:sz w:val="22"/>
          <w:szCs w:val="22"/>
        </w:rPr>
        <w:t>1</w:t>
      </w:r>
      <w:r w:rsidRPr="006E191E">
        <w:rPr>
          <w:sz w:val="22"/>
          <w:szCs w:val="22"/>
        </w:rPr>
        <w:t>)</w:t>
      </w:r>
      <w:r w:rsidRPr="006E191E">
        <w:rPr>
          <w:spacing w:val="27"/>
          <w:sz w:val="22"/>
          <w:szCs w:val="22"/>
        </w:rPr>
        <w:t xml:space="preserve"> </w:t>
      </w:r>
      <w:r w:rsidR="00EF448D" w:rsidRPr="006E191E">
        <w:rPr>
          <w:sz w:val="22"/>
          <w:szCs w:val="22"/>
        </w:rPr>
        <w:t>valamint</w:t>
      </w:r>
      <w:r w:rsidR="00EF448D" w:rsidRPr="006E191E">
        <w:rPr>
          <w:spacing w:val="27"/>
          <w:sz w:val="22"/>
          <w:szCs w:val="22"/>
        </w:rPr>
        <w:t xml:space="preserve"> </w:t>
      </w:r>
      <w:r w:rsidRPr="006E191E">
        <w:rPr>
          <w:sz w:val="22"/>
          <w:szCs w:val="22"/>
        </w:rPr>
        <w:t>6</w:t>
      </w:r>
      <w:r w:rsidR="00EF448D" w:rsidRPr="006E191E">
        <w:rPr>
          <w:sz w:val="22"/>
          <w:szCs w:val="22"/>
        </w:rPr>
        <w:t>. cikk A munkáltató általános kötelező lépései</w:t>
      </w:r>
    </w:p>
    <w:p w:rsidR="00F36948" w:rsidRPr="006E191E" w:rsidRDefault="00F36948">
      <w:pPr>
        <w:widowControl w:val="0"/>
        <w:autoSpaceDE w:val="0"/>
        <w:autoSpaceDN w:val="0"/>
        <w:adjustRightInd w:val="0"/>
        <w:spacing w:before="5" w:line="240" w:lineRule="exact"/>
        <w:rPr>
          <w:sz w:val="22"/>
          <w:szCs w:val="22"/>
        </w:rPr>
      </w:pPr>
    </w:p>
    <w:p w:rsidR="00F36948" w:rsidRPr="006E191E" w:rsidRDefault="00F36948">
      <w:pPr>
        <w:widowControl w:val="0"/>
        <w:tabs>
          <w:tab w:val="left" w:pos="640"/>
        </w:tabs>
        <w:autoSpaceDE w:val="0"/>
        <w:autoSpaceDN w:val="0"/>
        <w:adjustRightInd w:val="0"/>
        <w:spacing w:line="254" w:lineRule="auto"/>
        <w:ind w:left="118" w:right="71"/>
        <w:jc w:val="both"/>
        <w:rPr>
          <w:sz w:val="22"/>
          <w:szCs w:val="22"/>
        </w:rPr>
      </w:pPr>
      <w:r w:rsidRPr="006E191E">
        <w:rPr>
          <w:spacing w:val="-3"/>
          <w:sz w:val="22"/>
          <w:szCs w:val="22"/>
        </w:rPr>
        <w:t>3</w:t>
      </w:r>
      <w:r w:rsidRPr="006E191E">
        <w:rPr>
          <w:sz w:val="22"/>
          <w:szCs w:val="22"/>
        </w:rPr>
        <w:t>.</w:t>
      </w:r>
      <w:r w:rsidRPr="006E191E">
        <w:rPr>
          <w:spacing w:val="-45"/>
          <w:sz w:val="22"/>
          <w:szCs w:val="22"/>
        </w:rPr>
        <w:t xml:space="preserve"> </w:t>
      </w:r>
      <w:r w:rsidRPr="006E191E">
        <w:rPr>
          <w:sz w:val="22"/>
          <w:szCs w:val="22"/>
        </w:rPr>
        <w:tab/>
      </w:r>
      <w:r w:rsidR="00EF448D" w:rsidRPr="006E191E">
        <w:rPr>
          <w:sz w:val="22"/>
          <w:szCs w:val="22"/>
        </w:rPr>
        <w:t xml:space="preserve">Az időszakos és </w:t>
      </w:r>
      <w:r w:rsidR="006E191E">
        <w:rPr>
          <w:sz w:val="22"/>
          <w:szCs w:val="22"/>
        </w:rPr>
        <w:t xml:space="preserve">a </w:t>
      </w:r>
      <w:r w:rsidR="00EF448D" w:rsidRPr="006E191E">
        <w:rPr>
          <w:sz w:val="22"/>
          <w:szCs w:val="22"/>
        </w:rPr>
        <w:t>változó</w:t>
      </w:r>
      <w:r w:rsidR="006E191E">
        <w:rPr>
          <w:sz w:val="22"/>
          <w:szCs w:val="22"/>
        </w:rPr>
        <w:t xml:space="preserve"> helyszínű</w:t>
      </w:r>
      <w:r w:rsidR="00EF448D" w:rsidRPr="006E191E">
        <w:rPr>
          <w:sz w:val="22"/>
          <w:szCs w:val="22"/>
        </w:rPr>
        <w:t xml:space="preserve"> építési helyszínekre vonatkozó irányelv, mely tervezett, koordinált és megfelelően végrehajtott munkahelyi egészség</w:t>
      </w:r>
      <w:r w:rsidR="006E191E">
        <w:rPr>
          <w:sz w:val="22"/>
          <w:szCs w:val="22"/>
        </w:rPr>
        <w:t>i</w:t>
      </w:r>
      <w:r w:rsidR="00EF448D" w:rsidRPr="006E191E">
        <w:rPr>
          <w:sz w:val="22"/>
          <w:szCs w:val="22"/>
        </w:rPr>
        <w:t xml:space="preserve"> és biztonsági intézkedéseket követel, melyek tervezési szakaszától a végrehajtásig a feleknek együtt kell részt vennie</w:t>
      </w:r>
      <w:r w:rsidR="006E191E">
        <w:rPr>
          <w:sz w:val="22"/>
          <w:szCs w:val="22"/>
        </w:rPr>
        <w:t>,</w:t>
      </w:r>
      <w:r w:rsidR="00EF448D" w:rsidRPr="006E191E">
        <w:rPr>
          <w:sz w:val="22"/>
          <w:szCs w:val="22"/>
        </w:rPr>
        <w:t xml:space="preserve"> és mindegyik</w:t>
      </w:r>
      <w:r w:rsidR="006E191E">
        <w:rPr>
          <w:sz w:val="22"/>
          <w:szCs w:val="22"/>
        </w:rPr>
        <w:t>ük</w:t>
      </w:r>
      <w:r w:rsidR="00EF448D" w:rsidRPr="006E191E">
        <w:rPr>
          <w:sz w:val="22"/>
          <w:szCs w:val="22"/>
        </w:rPr>
        <w:t>nek végig kell gondolni döntésük egészség és biztonsági következményét a többi érintettre vonatkozóan.</w:t>
      </w:r>
    </w:p>
    <w:p w:rsidR="00F36948" w:rsidRPr="006E191E" w:rsidRDefault="00F36948">
      <w:pPr>
        <w:widowControl w:val="0"/>
        <w:autoSpaceDE w:val="0"/>
        <w:autoSpaceDN w:val="0"/>
        <w:adjustRightInd w:val="0"/>
        <w:spacing w:before="4" w:line="240" w:lineRule="exact"/>
        <w:rPr>
          <w:sz w:val="22"/>
          <w:szCs w:val="22"/>
        </w:rPr>
      </w:pPr>
    </w:p>
    <w:p w:rsidR="00F36948" w:rsidRPr="006E191E" w:rsidRDefault="00F36948" w:rsidP="00401E4F">
      <w:pPr>
        <w:widowControl w:val="0"/>
        <w:tabs>
          <w:tab w:val="left" w:pos="640"/>
        </w:tabs>
        <w:autoSpaceDE w:val="0"/>
        <w:autoSpaceDN w:val="0"/>
        <w:adjustRightInd w:val="0"/>
        <w:ind w:left="118" w:right="2736"/>
        <w:jc w:val="both"/>
        <w:rPr>
          <w:sz w:val="22"/>
          <w:szCs w:val="22"/>
        </w:rPr>
      </w:pPr>
      <w:r w:rsidRPr="006E191E">
        <w:rPr>
          <w:spacing w:val="-3"/>
          <w:sz w:val="22"/>
          <w:szCs w:val="22"/>
        </w:rPr>
        <w:t>4</w:t>
      </w:r>
      <w:r w:rsidRPr="006E191E">
        <w:rPr>
          <w:sz w:val="22"/>
          <w:szCs w:val="22"/>
        </w:rPr>
        <w:t>.</w:t>
      </w:r>
      <w:r w:rsidRPr="006E191E">
        <w:rPr>
          <w:spacing w:val="-45"/>
          <w:sz w:val="22"/>
          <w:szCs w:val="22"/>
        </w:rPr>
        <w:t xml:space="preserve"> </w:t>
      </w:r>
      <w:r w:rsidRPr="006E191E">
        <w:rPr>
          <w:sz w:val="22"/>
          <w:szCs w:val="22"/>
        </w:rPr>
        <w:tab/>
      </w:r>
      <w:r w:rsidRPr="006E191E">
        <w:rPr>
          <w:spacing w:val="-3"/>
          <w:sz w:val="22"/>
          <w:szCs w:val="22"/>
        </w:rPr>
        <w:t>89</w:t>
      </w:r>
      <w:r w:rsidRPr="006E191E">
        <w:rPr>
          <w:sz w:val="22"/>
          <w:szCs w:val="22"/>
        </w:rPr>
        <w:t xml:space="preserve">/391 </w:t>
      </w:r>
      <w:r w:rsidR="00401E4F" w:rsidRPr="006E191E">
        <w:rPr>
          <w:sz w:val="22"/>
          <w:szCs w:val="22"/>
        </w:rPr>
        <w:t>Keretirányelv</w:t>
      </w:r>
      <w:r w:rsidRPr="006E191E">
        <w:rPr>
          <w:sz w:val="22"/>
          <w:szCs w:val="22"/>
        </w:rPr>
        <w:t xml:space="preserve"> 13</w:t>
      </w:r>
      <w:r w:rsidR="00401E4F" w:rsidRPr="006E191E">
        <w:rPr>
          <w:sz w:val="22"/>
          <w:szCs w:val="22"/>
        </w:rPr>
        <w:t>. cikk a munkavállalók kötelezettségeiről</w:t>
      </w:r>
    </w:p>
    <w:p w:rsidR="00F36948" w:rsidRPr="006E191E" w:rsidRDefault="00F36948">
      <w:pPr>
        <w:widowControl w:val="0"/>
        <w:autoSpaceDE w:val="0"/>
        <w:autoSpaceDN w:val="0"/>
        <w:adjustRightInd w:val="0"/>
        <w:spacing w:before="17" w:line="240" w:lineRule="exact"/>
        <w:rPr>
          <w:sz w:val="22"/>
          <w:szCs w:val="22"/>
        </w:rPr>
      </w:pPr>
    </w:p>
    <w:p w:rsidR="00F36948" w:rsidRPr="006E191E" w:rsidRDefault="00F36948">
      <w:pPr>
        <w:widowControl w:val="0"/>
        <w:tabs>
          <w:tab w:val="left" w:pos="640"/>
        </w:tabs>
        <w:autoSpaceDE w:val="0"/>
        <w:autoSpaceDN w:val="0"/>
        <w:adjustRightInd w:val="0"/>
        <w:spacing w:line="253" w:lineRule="auto"/>
        <w:ind w:left="118" w:right="70"/>
        <w:jc w:val="both"/>
        <w:rPr>
          <w:sz w:val="22"/>
          <w:szCs w:val="22"/>
        </w:rPr>
      </w:pPr>
      <w:r w:rsidRPr="006E191E">
        <w:rPr>
          <w:spacing w:val="-3"/>
          <w:sz w:val="22"/>
          <w:szCs w:val="22"/>
        </w:rPr>
        <w:t>5</w:t>
      </w:r>
      <w:r w:rsidRPr="006E191E">
        <w:rPr>
          <w:sz w:val="22"/>
          <w:szCs w:val="22"/>
        </w:rPr>
        <w:t>.</w:t>
      </w:r>
      <w:r w:rsidRPr="006E191E">
        <w:rPr>
          <w:spacing w:val="-45"/>
          <w:sz w:val="22"/>
          <w:szCs w:val="22"/>
        </w:rPr>
        <w:t xml:space="preserve"> </w:t>
      </w:r>
      <w:r w:rsidRPr="006E191E">
        <w:rPr>
          <w:sz w:val="22"/>
          <w:szCs w:val="22"/>
        </w:rPr>
        <w:tab/>
      </w:r>
      <w:r w:rsidRPr="006E191E">
        <w:rPr>
          <w:spacing w:val="-3"/>
          <w:sz w:val="22"/>
          <w:szCs w:val="22"/>
        </w:rPr>
        <w:t>1</w:t>
      </w:r>
      <w:r w:rsidRPr="006E191E">
        <w:rPr>
          <w:sz w:val="22"/>
          <w:szCs w:val="22"/>
        </w:rPr>
        <w:t>1</w:t>
      </w:r>
      <w:r w:rsidR="00401E4F" w:rsidRPr="006E191E">
        <w:rPr>
          <w:sz w:val="22"/>
          <w:szCs w:val="22"/>
        </w:rPr>
        <w:t>.cikk</w:t>
      </w:r>
      <w:r w:rsidRPr="006E191E">
        <w:rPr>
          <w:spacing w:val="8"/>
          <w:sz w:val="22"/>
          <w:szCs w:val="22"/>
        </w:rPr>
        <w:t xml:space="preserve"> </w:t>
      </w:r>
      <w:r w:rsidRPr="006E191E">
        <w:rPr>
          <w:spacing w:val="-2"/>
          <w:sz w:val="22"/>
          <w:szCs w:val="22"/>
        </w:rPr>
        <w:t>(</w:t>
      </w:r>
      <w:r w:rsidRPr="006E191E">
        <w:rPr>
          <w:spacing w:val="-1"/>
          <w:sz w:val="22"/>
          <w:szCs w:val="22"/>
        </w:rPr>
        <w:t>e</w:t>
      </w:r>
      <w:r w:rsidRPr="006E191E">
        <w:rPr>
          <w:spacing w:val="-2"/>
          <w:sz w:val="22"/>
          <w:szCs w:val="22"/>
        </w:rPr>
        <w:t>)</w:t>
      </w:r>
      <w:r w:rsidRPr="006E191E">
        <w:rPr>
          <w:sz w:val="22"/>
          <w:szCs w:val="22"/>
        </w:rPr>
        <w:t>.</w:t>
      </w:r>
      <w:r w:rsidRPr="006E191E">
        <w:rPr>
          <w:spacing w:val="9"/>
          <w:sz w:val="22"/>
          <w:szCs w:val="22"/>
        </w:rPr>
        <w:t xml:space="preserve"> </w:t>
      </w:r>
      <w:r w:rsidR="00401E4F" w:rsidRPr="006E191E">
        <w:rPr>
          <w:spacing w:val="9"/>
          <w:sz w:val="22"/>
          <w:szCs w:val="22"/>
        </w:rPr>
        <w:t xml:space="preserve">A munkahelyi egészség és biztonság konkrét felelősségével megbízott munkavállalók és képviselőik kiegyensúlyozott módon a nemzeti törvényeknek és/vagy gyakorlatoknak megfelelően vegyenek részt, vagy velük előzetesen megfelelő időben konzultáljon a munkáltató: a </w:t>
      </w:r>
      <w:r w:rsidR="00401E4F" w:rsidRPr="006E191E">
        <w:rPr>
          <w:w w:val="103"/>
          <w:sz w:val="22"/>
          <w:szCs w:val="22"/>
        </w:rPr>
        <w:t>8</w:t>
      </w:r>
      <w:r w:rsidR="00401E4F" w:rsidRPr="006E191E">
        <w:rPr>
          <w:spacing w:val="-3"/>
          <w:w w:val="103"/>
          <w:sz w:val="22"/>
          <w:szCs w:val="22"/>
        </w:rPr>
        <w:t>9</w:t>
      </w:r>
      <w:r w:rsidR="00401E4F" w:rsidRPr="006E191E">
        <w:rPr>
          <w:spacing w:val="-2"/>
          <w:w w:val="103"/>
          <w:sz w:val="22"/>
          <w:szCs w:val="22"/>
        </w:rPr>
        <w:t>/</w:t>
      </w:r>
      <w:r w:rsidR="00401E4F" w:rsidRPr="006E191E">
        <w:rPr>
          <w:w w:val="103"/>
          <w:sz w:val="22"/>
          <w:szCs w:val="22"/>
        </w:rPr>
        <w:t>3</w:t>
      </w:r>
      <w:r w:rsidR="00401E4F" w:rsidRPr="006E191E">
        <w:rPr>
          <w:spacing w:val="-3"/>
          <w:w w:val="103"/>
          <w:sz w:val="22"/>
          <w:szCs w:val="22"/>
        </w:rPr>
        <w:t>9</w:t>
      </w:r>
      <w:r w:rsidR="00401E4F" w:rsidRPr="006E191E">
        <w:rPr>
          <w:w w:val="103"/>
          <w:sz w:val="22"/>
          <w:szCs w:val="22"/>
        </w:rPr>
        <w:t xml:space="preserve">1 Keretirányelv 12. cikkben meghatározott képzés tervezésében és megszervezésében. </w:t>
      </w:r>
    </w:p>
    <w:p w:rsidR="00F36948" w:rsidRPr="006E191E" w:rsidRDefault="00F36948">
      <w:pPr>
        <w:widowControl w:val="0"/>
        <w:autoSpaceDE w:val="0"/>
        <w:autoSpaceDN w:val="0"/>
        <w:adjustRightInd w:val="0"/>
        <w:spacing w:before="8" w:line="220" w:lineRule="exact"/>
        <w:rPr>
          <w:sz w:val="22"/>
          <w:szCs w:val="22"/>
        </w:rPr>
      </w:pPr>
    </w:p>
    <w:p w:rsidR="00F36948" w:rsidRPr="006E191E" w:rsidRDefault="00F36948">
      <w:pPr>
        <w:widowControl w:val="0"/>
        <w:autoSpaceDE w:val="0"/>
        <w:autoSpaceDN w:val="0"/>
        <w:adjustRightInd w:val="0"/>
        <w:spacing w:line="254" w:lineRule="auto"/>
        <w:ind w:left="118" w:right="70"/>
        <w:jc w:val="both"/>
        <w:rPr>
          <w:sz w:val="22"/>
          <w:szCs w:val="22"/>
        </w:rPr>
      </w:pPr>
      <w:r w:rsidRPr="006E191E">
        <w:rPr>
          <w:spacing w:val="-3"/>
          <w:sz w:val="22"/>
          <w:szCs w:val="22"/>
        </w:rPr>
        <w:t>A</w:t>
      </w:r>
      <w:r w:rsidR="00401E4F" w:rsidRPr="006E191E">
        <w:rPr>
          <w:spacing w:val="-3"/>
          <w:sz w:val="22"/>
          <w:szCs w:val="22"/>
        </w:rPr>
        <w:t>z információ és konzultáció kapcsán fel kell hívni a figyelmez az ESZSZ</w:t>
      </w:r>
      <w:r w:rsidRPr="006E191E">
        <w:rPr>
          <w:w w:val="103"/>
          <w:sz w:val="22"/>
          <w:szCs w:val="22"/>
        </w:rPr>
        <w:t>/</w:t>
      </w:r>
      <w:r w:rsidRPr="006E191E">
        <w:rPr>
          <w:spacing w:val="-3"/>
          <w:w w:val="103"/>
          <w:sz w:val="22"/>
          <w:szCs w:val="22"/>
        </w:rPr>
        <w:t>UN</w:t>
      </w:r>
      <w:r w:rsidRPr="006E191E">
        <w:rPr>
          <w:spacing w:val="-7"/>
          <w:w w:val="103"/>
          <w:sz w:val="22"/>
          <w:szCs w:val="22"/>
        </w:rPr>
        <w:t>I</w:t>
      </w:r>
      <w:r w:rsidRPr="006E191E">
        <w:rPr>
          <w:spacing w:val="-1"/>
          <w:w w:val="103"/>
          <w:sz w:val="22"/>
          <w:szCs w:val="22"/>
        </w:rPr>
        <w:t>C</w:t>
      </w:r>
      <w:r w:rsidRPr="006E191E">
        <w:rPr>
          <w:spacing w:val="-4"/>
          <w:w w:val="103"/>
          <w:sz w:val="22"/>
          <w:szCs w:val="22"/>
        </w:rPr>
        <w:t>E</w:t>
      </w:r>
      <w:r w:rsidRPr="006E191E">
        <w:rPr>
          <w:w w:val="103"/>
          <w:sz w:val="22"/>
          <w:szCs w:val="22"/>
        </w:rPr>
        <w:t>/</w:t>
      </w:r>
      <w:r w:rsidRPr="006E191E">
        <w:rPr>
          <w:spacing w:val="-4"/>
          <w:w w:val="103"/>
          <w:sz w:val="22"/>
          <w:szCs w:val="22"/>
        </w:rPr>
        <w:t>C</w:t>
      </w:r>
      <w:r w:rsidRPr="006E191E">
        <w:rPr>
          <w:spacing w:val="-2"/>
          <w:w w:val="103"/>
          <w:sz w:val="22"/>
          <w:szCs w:val="22"/>
        </w:rPr>
        <w:t>EE</w:t>
      </w:r>
      <w:r w:rsidRPr="006E191E">
        <w:rPr>
          <w:w w:val="103"/>
          <w:sz w:val="22"/>
          <w:szCs w:val="22"/>
        </w:rPr>
        <w:t xml:space="preserve">P </w:t>
      </w:r>
      <w:r w:rsidR="00401E4F" w:rsidRPr="006E191E">
        <w:rPr>
          <w:spacing w:val="-3"/>
          <w:sz w:val="22"/>
          <w:szCs w:val="22"/>
        </w:rPr>
        <w:t>közös véleményére a képzés és motiváció, az információ és konzultációról, 1987. március 6. Ebben a B rész határozza meg az információt és konzultációt. A 4. cikk kijelenti, hogy „a résztvevők megjegyzik, hogy a Közösség legtöbb országában és sok ágazatban is sokféle formában léteznek információs és konzultációs eljárások és tárgyalási gyakorlatok. Bár elismerjük a meglévő gyakorlatok sokrétűségét, a meglévő eljárásokat kell a lehető legmegfelelőbben kiaknázni.”</w:t>
      </w:r>
    </w:p>
    <w:p w:rsidR="00F36948" w:rsidRPr="006E191E" w:rsidRDefault="00F36948">
      <w:pPr>
        <w:widowControl w:val="0"/>
        <w:autoSpaceDE w:val="0"/>
        <w:autoSpaceDN w:val="0"/>
        <w:adjustRightInd w:val="0"/>
        <w:spacing w:line="200" w:lineRule="exact"/>
        <w:rPr>
          <w:sz w:val="22"/>
          <w:szCs w:val="22"/>
        </w:rPr>
      </w:pPr>
    </w:p>
    <w:p w:rsidR="00F36948" w:rsidRPr="006E191E" w:rsidRDefault="00F36948">
      <w:pPr>
        <w:widowControl w:val="0"/>
        <w:autoSpaceDE w:val="0"/>
        <w:autoSpaceDN w:val="0"/>
        <w:adjustRightInd w:val="0"/>
        <w:spacing w:line="200" w:lineRule="exact"/>
        <w:rPr>
          <w:sz w:val="22"/>
          <w:szCs w:val="22"/>
        </w:rPr>
      </w:pPr>
    </w:p>
    <w:p w:rsidR="00F36948" w:rsidRPr="006E191E" w:rsidRDefault="00F36948">
      <w:pPr>
        <w:widowControl w:val="0"/>
        <w:autoSpaceDE w:val="0"/>
        <w:autoSpaceDN w:val="0"/>
        <w:adjustRightInd w:val="0"/>
        <w:spacing w:before="15" w:line="280" w:lineRule="exact"/>
        <w:rPr>
          <w:sz w:val="22"/>
          <w:szCs w:val="22"/>
        </w:rPr>
      </w:pPr>
    </w:p>
    <w:p w:rsidR="00F36948" w:rsidRPr="006E191E" w:rsidRDefault="00F36948">
      <w:pPr>
        <w:widowControl w:val="0"/>
        <w:tabs>
          <w:tab w:val="left" w:pos="640"/>
        </w:tabs>
        <w:autoSpaceDE w:val="0"/>
        <w:autoSpaceDN w:val="0"/>
        <w:adjustRightInd w:val="0"/>
        <w:spacing w:line="253" w:lineRule="auto"/>
        <w:ind w:left="118" w:right="72"/>
        <w:jc w:val="both"/>
        <w:rPr>
          <w:sz w:val="22"/>
          <w:szCs w:val="22"/>
        </w:rPr>
      </w:pPr>
      <w:r w:rsidRPr="006E191E">
        <w:rPr>
          <w:spacing w:val="-3"/>
          <w:sz w:val="22"/>
          <w:szCs w:val="22"/>
        </w:rPr>
        <w:t>6</w:t>
      </w:r>
      <w:r w:rsidRPr="006E191E">
        <w:rPr>
          <w:sz w:val="22"/>
          <w:szCs w:val="22"/>
        </w:rPr>
        <w:t>.</w:t>
      </w:r>
      <w:r w:rsidRPr="006E191E">
        <w:rPr>
          <w:spacing w:val="-45"/>
          <w:sz w:val="22"/>
          <w:szCs w:val="22"/>
        </w:rPr>
        <w:t xml:space="preserve"> </w:t>
      </w:r>
      <w:r w:rsidRPr="006E191E">
        <w:rPr>
          <w:sz w:val="22"/>
          <w:szCs w:val="22"/>
        </w:rPr>
        <w:tab/>
      </w:r>
      <w:r w:rsidR="007D0999" w:rsidRPr="006E191E">
        <w:rPr>
          <w:spacing w:val="-2"/>
          <w:sz w:val="22"/>
          <w:szCs w:val="22"/>
        </w:rPr>
        <w:t xml:space="preserve">Az alábbi alapelvek legtöbbje olyan meglévő gyakorlatokra épül, melyekben a szociális párbeszédben résztvevő szakszervezetek vettek részt. Az alapelvekkel a </w:t>
      </w:r>
      <w:r w:rsidRPr="006E191E">
        <w:rPr>
          <w:spacing w:val="-2"/>
          <w:sz w:val="22"/>
          <w:szCs w:val="22"/>
        </w:rPr>
        <w:t>T</w:t>
      </w:r>
      <w:r w:rsidRPr="006E191E">
        <w:rPr>
          <w:spacing w:val="-1"/>
          <w:sz w:val="22"/>
          <w:szCs w:val="22"/>
        </w:rPr>
        <w:t>U</w:t>
      </w:r>
      <w:r w:rsidRPr="006E191E">
        <w:rPr>
          <w:spacing w:val="-2"/>
          <w:sz w:val="22"/>
          <w:szCs w:val="22"/>
        </w:rPr>
        <w:t>T</w:t>
      </w:r>
      <w:r w:rsidRPr="006E191E">
        <w:rPr>
          <w:spacing w:val="-1"/>
          <w:sz w:val="22"/>
          <w:szCs w:val="22"/>
        </w:rPr>
        <w:t>B</w:t>
      </w:r>
      <w:r w:rsidR="007D0999" w:rsidRPr="006E191E">
        <w:rPr>
          <w:spacing w:val="-1"/>
          <w:sz w:val="22"/>
          <w:szCs w:val="22"/>
        </w:rPr>
        <w:t xml:space="preserve"> következő publikációja is foglalkozik. Néhány alapelvet megtárgyaltak 1993. November 22-23-án </w:t>
      </w:r>
      <w:r w:rsidRPr="006E191E">
        <w:rPr>
          <w:spacing w:val="-2"/>
          <w:sz w:val="22"/>
          <w:szCs w:val="22"/>
        </w:rPr>
        <w:t>P</w:t>
      </w:r>
      <w:r w:rsidRPr="006E191E">
        <w:rPr>
          <w:sz w:val="22"/>
          <w:szCs w:val="22"/>
        </w:rPr>
        <w:t>o</w:t>
      </w:r>
      <w:r w:rsidRPr="006E191E">
        <w:rPr>
          <w:spacing w:val="-3"/>
          <w:sz w:val="22"/>
          <w:szCs w:val="22"/>
        </w:rPr>
        <w:t>n</w:t>
      </w:r>
      <w:r w:rsidRPr="006E191E">
        <w:rPr>
          <w:sz w:val="22"/>
          <w:szCs w:val="22"/>
        </w:rPr>
        <w:t>t</w:t>
      </w:r>
      <w:r w:rsidRPr="006E191E">
        <w:rPr>
          <w:spacing w:val="9"/>
          <w:sz w:val="22"/>
          <w:szCs w:val="22"/>
        </w:rPr>
        <w:t xml:space="preserve"> </w:t>
      </w:r>
      <w:r w:rsidRPr="006E191E">
        <w:rPr>
          <w:spacing w:val="-4"/>
          <w:sz w:val="22"/>
          <w:szCs w:val="22"/>
        </w:rPr>
        <w:t>R</w:t>
      </w:r>
      <w:r w:rsidRPr="006E191E">
        <w:rPr>
          <w:sz w:val="22"/>
          <w:szCs w:val="22"/>
        </w:rPr>
        <w:t>o</w:t>
      </w:r>
      <w:r w:rsidRPr="006E191E">
        <w:rPr>
          <w:spacing w:val="-5"/>
          <w:sz w:val="22"/>
          <w:szCs w:val="22"/>
        </w:rPr>
        <w:t>y</w:t>
      </w:r>
      <w:r w:rsidRPr="006E191E">
        <w:rPr>
          <w:spacing w:val="-1"/>
          <w:sz w:val="22"/>
          <w:szCs w:val="22"/>
        </w:rPr>
        <w:t>a</w:t>
      </w:r>
      <w:r w:rsidRPr="006E191E">
        <w:rPr>
          <w:spacing w:val="-2"/>
          <w:sz w:val="22"/>
          <w:szCs w:val="22"/>
        </w:rPr>
        <w:t>l</w:t>
      </w:r>
      <w:r w:rsidR="007D0999" w:rsidRPr="006E191E">
        <w:rPr>
          <w:spacing w:val="-2"/>
          <w:sz w:val="22"/>
          <w:szCs w:val="22"/>
        </w:rPr>
        <w:t>ban az Európai Építő és Faipari Munkavállalók Szövetsége és asz Európai Építőipari Szövetség szemináriumán is.</w:t>
      </w:r>
    </w:p>
    <w:p w:rsidR="00F36948" w:rsidRPr="006E191E" w:rsidRDefault="00F36948">
      <w:pPr>
        <w:widowControl w:val="0"/>
        <w:autoSpaceDE w:val="0"/>
        <w:autoSpaceDN w:val="0"/>
        <w:adjustRightInd w:val="0"/>
        <w:spacing w:before="5" w:line="240" w:lineRule="exact"/>
        <w:rPr>
          <w:sz w:val="22"/>
          <w:szCs w:val="22"/>
        </w:rPr>
      </w:pPr>
    </w:p>
    <w:p w:rsidR="00F36948" w:rsidRPr="006E191E" w:rsidRDefault="00F36948" w:rsidP="007D0999">
      <w:pPr>
        <w:widowControl w:val="0"/>
        <w:tabs>
          <w:tab w:val="left" w:pos="640"/>
        </w:tabs>
        <w:autoSpaceDE w:val="0"/>
        <w:autoSpaceDN w:val="0"/>
        <w:adjustRightInd w:val="0"/>
        <w:ind w:left="118" w:right="1318"/>
        <w:jc w:val="both"/>
        <w:rPr>
          <w:sz w:val="22"/>
          <w:szCs w:val="22"/>
        </w:rPr>
      </w:pPr>
      <w:r w:rsidRPr="006E191E">
        <w:rPr>
          <w:spacing w:val="-3"/>
          <w:sz w:val="22"/>
          <w:szCs w:val="22"/>
        </w:rPr>
        <w:t>7</w:t>
      </w:r>
      <w:r w:rsidRPr="006E191E">
        <w:rPr>
          <w:sz w:val="22"/>
          <w:szCs w:val="22"/>
        </w:rPr>
        <w:t>.</w:t>
      </w:r>
      <w:r w:rsidRPr="006E191E">
        <w:rPr>
          <w:spacing w:val="-45"/>
          <w:sz w:val="22"/>
          <w:szCs w:val="22"/>
        </w:rPr>
        <w:t xml:space="preserve"> </w:t>
      </w:r>
      <w:r w:rsidRPr="006E191E">
        <w:rPr>
          <w:sz w:val="22"/>
          <w:szCs w:val="22"/>
        </w:rPr>
        <w:tab/>
      </w:r>
      <w:r w:rsidRPr="006E191E">
        <w:rPr>
          <w:spacing w:val="-3"/>
          <w:sz w:val="22"/>
          <w:szCs w:val="22"/>
        </w:rPr>
        <w:t>N</w:t>
      </w:r>
      <w:r w:rsidR="007D0999" w:rsidRPr="006E191E">
        <w:rPr>
          <w:spacing w:val="-3"/>
          <w:sz w:val="22"/>
          <w:szCs w:val="22"/>
        </w:rPr>
        <w:t>em minden sérülést okoz baleset, pl. foglalkozásból származó felső végtag rendellenességek.</w:t>
      </w:r>
    </w:p>
    <w:p w:rsidR="00F36948" w:rsidRPr="006E191E" w:rsidRDefault="00F36948">
      <w:pPr>
        <w:widowControl w:val="0"/>
        <w:autoSpaceDE w:val="0"/>
        <w:autoSpaceDN w:val="0"/>
        <w:adjustRightInd w:val="0"/>
        <w:spacing w:before="17" w:line="240" w:lineRule="exact"/>
        <w:rPr>
          <w:sz w:val="22"/>
          <w:szCs w:val="22"/>
        </w:rPr>
      </w:pPr>
    </w:p>
    <w:p w:rsidR="00F36948" w:rsidRPr="006E191E" w:rsidRDefault="00F36948">
      <w:pPr>
        <w:widowControl w:val="0"/>
        <w:autoSpaceDE w:val="0"/>
        <w:autoSpaceDN w:val="0"/>
        <w:adjustRightInd w:val="0"/>
        <w:ind w:left="118" w:right="9238"/>
        <w:jc w:val="both"/>
        <w:rPr>
          <w:sz w:val="22"/>
          <w:szCs w:val="22"/>
        </w:rPr>
      </w:pPr>
      <w:r w:rsidRPr="006E191E">
        <w:rPr>
          <w:spacing w:val="-3"/>
          <w:w w:val="103"/>
          <w:sz w:val="22"/>
          <w:szCs w:val="22"/>
        </w:rPr>
        <w:t>8</w:t>
      </w:r>
      <w:r w:rsidRPr="006E191E">
        <w:rPr>
          <w:w w:val="103"/>
          <w:sz w:val="22"/>
          <w:szCs w:val="22"/>
        </w:rPr>
        <w:t>.</w:t>
      </w:r>
    </w:p>
    <w:p w:rsidR="00F36948" w:rsidRPr="006E191E" w:rsidRDefault="00F36948" w:rsidP="006E191E">
      <w:pPr>
        <w:widowControl w:val="0"/>
        <w:autoSpaceDE w:val="0"/>
        <w:autoSpaceDN w:val="0"/>
        <w:adjustRightInd w:val="0"/>
        <w:spacing w:before="15"/>
        <w:ind w:left="250"/>
        <w:jc w:val="both"/>
        <w:rPr>
          <w:sz w:val="22"/>
          <w:szCs w:val="22"/>
        </w:rPr>
      </w:pPr>
      <w:r w:rsidRPr="006E191E">
        <w:rPr>
          <w:sz w:val="22"/>
          <w:szCs w:val="22"/>
        </w:rPr>
        <w:t>-</w:t>
      </w:r>
      <w:r w:rsidRPr="006E191E">
        <w:rPr>
          <w:spacing w:val="15"/>
          <w:sz w:val="22"/>
          <w:szCs w:val="22"/>
        </w:rPr>
        <w:t xml:space="preserve"> </w:t>
      </w:r>
      <w:r w:rsidR="007D0999" w:rsidRPr="006E191E">
        <w:rPr>
          <w:spacing w:val="15"/>
          <w:sz w:val="22"/>
          <w:szCs w:val="22"/>
        </w:rPr>
        <w:t xml:space="preserve">a munkahelyi </w:t>
      </w:r>
      <w:r w:rsidRPr="006E191E">
        <w:rPr>
          <w:spacing w:val="-5"/>
          <w:sz w:val="22"/>
          <w:szCs w:val="22"/>
        </w:rPr>
        <w:t>m</w:t>
      </w:r>
      <w:r w:rsidRPr="006E191E">
        <w:rPr>
          <w:sz w:val="22"/>
          <w:szCs w:val="22"/>
        </w:rPr>
        <w:t>i</w:t>
      </w:r>
      <w:r w:rsidRPr="006E191E">
        <w:rPr>
          <w:spacing w:val="-3"/>
          <w:sz w:val="22"/>
          <w:szCs w:val="22"/>
        </w:rPr>
        <w:t>n</w:t>
      </w:r>
      <w:r w:rsidRPr="006E191E">
        <w:rPr>
          <w:sz w:val="22"/>
          <w:szCs w:val="22"/>
        </w:rPr>
        <w:t>i</w:t>
      </w:r>
      <w:r w:rsidRPr="006E191E">
        <w:rPr>
          <w:spacing w:val="-8"/>
          <w:sz w:val="22"/>
          <w:szCs w:val="22"/>
        </w:rPr>
        <w:t>m</w:t>
      </w:r>
      <w:r w:rsidR="007D0999" w:rsidRPr="006E191E">
        <w:rPr>
          <w:spacing w:val="-8"/>
          <w:sz w:val="22"/>
          <w:szCs w:val="22"/>
        </w:rPr>
        <w:t xml:space="preserve">ális biztonsági és egészségi követelmények  </w:t>
      </w:r>
      <w:r w:rsidRPr="006E191E">
        <w:rPr>
          <w:spacing w:val="-3"/>
          <w:w w:val="103"/>
          <w:sz w:val="22"/>
          <w:szCs w:val="22"/>
        </w:rPr>
        <w:t>89</w:t>
      </w:r>
      <w:r w:rsidRPr="006E191E">
        <w:rPr>
          <w:w w:val="103"/>
          <w:sz w:val="22"/>
          <w:szCs w:val="22"/>
        </w:rPr>
        <w:t>/</w:t>
      </w:r>
      <w:r w:rsidRPr="006E191E">
        <w:rPr>
          <w:spacing w:val="-3"/>
          <w:w w:val="103"/>
          <w:sz w:val="22"/>
          <w:szCs w:val="22"/>
        </w:rPr>
        <w:t>65</w:t>
      </w:r>
      <w:r w:rsidRPr="006E191E">
        <w:rPr>
          <w:w w:val="103"/>
          <w:sz w:val="22"/>
          <w:szCs w:val="22"/>
        </w:rPr>
        <w:t>4</w:t>
      </w:r>
    </w:p>
    <w:p w:rsidR="00F36948" w:rsidRPr="006E191E" w:rsidRDefault="00F36948" w:rsidP="006E191E">
      <w:pPr>
        <w:widowControl w:val="0"/>
        <w:autoSpaceDE w:val="0"/>
        <w:autoSpaceDN w:val="0"/>
        <w:adjustRightInd w:val="0"/>
        <w:spacing w:before="12"/>
        <w:ind w:left="250"/>
        <w:jc w:val="both"/>
        <w:rPr>
          <w:sz w:val="22"/>
          <w:szCs w:val="22"/>
        </w:rPr>
      </w:pPr>
      <w:r w:rsidRPr="006E191E">
        <w:rPr>
          <w:sz w:val="22"/>
          <w:szCs w:val="22"/>
        </w:rPr>
        <w:t>-</w:t>
      </w:r>
      <w:r w:rsidRPr="006E191E">
        <w:rPr>
          <w:spacing w:val="15"/>
          <w:sz w:val="22"/>
          <w:szCs w:val="22"/>
        </w:rPr>
        <w:t xml:space="preserve"> </w:t>
      </w:r>
      <w:r w:rsidRPr="006E191E">
        <w:rPr>
          <w:spacing w:val="-5"/>
          <w:sz w:val="22"/>
          <w:szCs w:val="22"/>
        </w:rPr>
        <w:t>m</w:t>
      </w:r>
      <w:r w:rsidRPr="006E191E">
        <w:rPr>
          <w:sz w:val="22"/>
          <w:szCs w:val="22"/>
        </w:rPr>
        <w:t>i</w:t>
      </w:r>
      <w:r w:rsidRPr="006E191E">
        <w:rPr>
          <w:spacing w:val="-3"/>
          <w:sz w:val="22"/>
          <w:szCs w:val="22"/>
        </w:rPr>
        <w:t>n</w:t>
      </w:r>
      <w:r w:rsidRPr="006E191E">
        <w:rPr>
          <w:sz w:val="22"/>
          <w:szCs w:val="22"/>
        </w:rPr>
        <w:t>i</w:t>
      </w:r>
      <w:r w:rsidRPr="006E191E">
        <w:rPr>
          <w:spacing w:val="-8"/>
          <w:sz w:val="22"/>
          <w:szCs w:val="22"/>
        </w:rPr>
        <w:t>m</w:t>
      </w:r>
      <w:r w:rsidR="007D0999" w:rsidRPr="006E191E">
        <w:rPr>
          <w:spacing w:val="-8"/>
          <w:sz w:val="22"/>
          <w:szCs w:val="22"/>
        </w:rPr>
        <w:t xml:space="preserve">ális egészség és munkabiztonsági követelmények a munkavállalók munkaberendezés használatánál </w:t>
      </w:r>
      <w:r w:rsidRPr="006E191E">
        <w:rPr>
          <w:spacing w:val="-3"/>
          <w:sz w:val="22"/>
          <w:szCs w:val="22"/>
        </w:rPr>
        <w:t>89</w:t>
      </w:r>
      <w:r w:rsidRPr="006E191E">
        <w:rPr>
          <w:sz w:val="22"/>
          <w:szCs w:val="22"/>
        </w:rPr>
        <w:t>/</w:t>
      </w:r>
      <w:r w:rsidRPr="006E191E">
        <w:rPr>
          <w:spacing w:val="-3"/>
          <w:sz w:val="22"/>
          <w:szCs w:val="22"/>
        </w:rPr>
        <w:t>6</w:t>
      </w:r>
      <w:r w:rsidRPr="006E191E">
        <w:rPr>
          <w:sz w:val="22"/>
          <w:szCs w:val="22"/>
        </w:rPr>
        <w:t>5</w:t>
      </w:r>
      <w:r w:rsidRPr="006E191E">
        <w:rPr>
          <w:spacing w:val="-3"/>
          <w:sz w:val="22"/>
          <w:szCs w:val="22"/>
        </w:rPr>
        <w:t>5</w:t>
      </w:r>
      <w:r w:rsidRPr="006E191E">
        <w:rPr>
          <w:sz w:val="22"/>
          <w:szCs w:val="22"/>
        </w:rPr>
        <w:t>,</w:t>
      </w:r>
      <w:r w:rsidRPr="006E191E">
        <w:rPr>
          <w:spacing w:val="15"/>
          <w:sz w:val="22"/>
          <w:szCs w:val="22"/>
        </w:rPr>
        <w:t xml:space="preserve"> </w:t>
      </w:r>
      <w:r w:rsidRPr="006E191E">
        <w:rPr>
          <w:w w:val="103"/>
          <w:sz w:val="22"/>
          <w:szCs w:val="22"/>
        </w:rPr>
        <w:t>7</w:t>
      </w:r>
      <w:r w:rsidR="007D0999" w:rsidRPr="006E191E">
        <w:rPr>
          <w:w w:val="103"/>
          <w:sz w:val="22"/>
          <w:szCs w:val="22"/>
        </w:rPr>
        <w:t>. cikk</w:t>
      </w:r>
    </w:p>
    <w:p w:rsidR="00F36948" w:rsidRPr="006E191E" w:rsidRDefault="00F36948" w:rsidP="006E191E">
      <w:pPr>
        <w:widowControl w:val="0"/>
        <w:autoSpaceDE w:val="0"/>
        <w:autoSpaceDN w:val="0"/>
        <w:adjustRightInd w:val="0"/>
        <w:spacing w:before="15" w:line="254" w:lineRule="auto"/>
        <w:ind w:left="382" w:right="72" w:hanging="132"/>
        <w:jc w:val="both"/>
        <w:rPr>
          <w:sz w:val="22"/>
          <w:szCs w:val="22"/>
        </w:rPr>
      </w:pPr>
      <w:r w:rsidRPr="006E191E">
        <w:rPr>
          <w:sz w:val="22"/>
          <w:szCs w:val="22"/>
        </w:rPr>
        <w:t>-</w:t>
      </w:r>
      <w:r w:rsidRPr="006E191E">
        <w:rPr>
          <w:spacing w:val="15"/>
          <w:sz w:val="22"/>
          <w:szCs w:val="22"/>
        </w:rPr>
        <w:t xml:space="preserve"> </w:t>
      </w:r>
      <w:r w:rsidRPr="006E191E">
        <w:rPr>
          <w:spacing w:val="-5"/>
          <w:sz w:val="22"/>
          <w:szCs w:val="22"/>
        </w:rPr>
        <w:t>m</w:t>
      </w:r>
      <w:r w:rsidRPr="006E191E">
        <w:rPr>
          <w:sz w:val="22"/>
          <w:szCs w:val="22"/>
        </w:rPr>
        <w:t>i</w:t>
      </w:r>
      <w:r w:rsidRPr="006E191E">
        <w:rPr>
          <w:spacing w:val="-3"/>
          <w:sz w:val="22"/>
          <w:szCs w:val="22"/>
        </w:rPr>
        <w:t>n</w:t>
      </w:r>
      <w:r w:rsidRPr="006E191E">
        <w:rPr>
          <w:sz w:val="22"/>
          <w:szCs w:val="22"/>
        </w:rPr>
        <w:t>i</w:t>
      </w:r>
      <w:r w:rsidRPr="006E191E">
        <w:rPr>
          <w:spacing w:val="-8"/>
          <w:sz w:val="22"/>
          <w:szCs w:val="22"/>
        </w:rPr>
        <w:t>m</w:t>
      </w:r>
      <w:r w:rsidR="007D0999" w:rsidRPr="006E191E">
        <w:rPr>
          <w:spacing w:val="-8"/>
          <w:sz w:val="22"/>
          <w:szCs w:val="22"/>
        </w:rPr>
        <w:t xml:space="preserve">ális egészség és biztonsági követelmények a személyes védőberendezést munkahelyükön használók számára </w:t>
      </w:r>
      <w:r w:rsidRPr="006E191E">
        <w:rPr>
          <w:spacing w:val="-3"/>
          <w:sz w:val="22"/>
          <w:szCs w:val="22"/>
        </w:rPr>
        <w:t>89</w:t>
      </w:r>
      <w:r w:rsidRPr="006E191E">
        <w:rPr>
          <w:sz w:val="22"/>
          <w:szCs w:val="22"/>
        </w:rPr>
        <w:t>/</w:t>
      </w:r>
      <w:r w:rsidRPr="006E191E">
        <w:rPr>
          <w:spacing w:val="-3"/>
          <w:sz w:val="22"/>
          <w:szCs w:val="22"/>
        </w:rPr>
        <w:t>6</w:t>
      </w:r>
      <w:r w:rsidRPr="006E191E">
        <w:rPr>
          <w:sz w:val="22"/>
          <w:szCs w:val="22"/>
        </w:rPr>
        <w:t>5</w:t>
      </w:r>
      <w:r w:rsidRPr="006E191E">
        <w:rPr>
          <w:spacing w:val="-3"/>
          <w:sz w:val="22"/>
          <w:szCs w:val="22"/>
        </w:rPr>
        <w:t>6</w:t>
      </w:r>
      <w:r w:rsidRPr="006E191E">
        <w:rPr>
          <w:sz w:val="22"/>
          <w:szCs w:val="22"/>
        </w:rPr>
        <w:t>,</w:t>
      </w:r>
      <w:r w:rsidRPr="006E191E">
        <w:rPr>
          <w:spacing w:val="46"/>
          <w:sz w:val="22"/>
          <w:szCs w:val="22"/>
        </w:rPr>
        <w:t xml:space="preserve"> </w:t>
      </w:r>
      <w:r w:rsidRPr="006E191E">
        <w:rPr>
          <w:sz w:val="22"/>
          <w:szCs w:val="22"/>
        </w:rPr>
        <w:t>4</w:t>
      </w:r>
      <w:r w:rsidR="00F41ED7" w:rsidRPr="006E191E">
        <w:rPr>
          <w:sz w:val="22"/>
          <w:szCs w:val="22"/>
        </w:rPr>
        <w:t>. cikk</w:t>
      </w:r>
      <w:r w:rsidRPr="006E191E">
        <w:rPr>
          <w:spacing w:val="32"/>
          <w:sz w:val="22"/>
          <w:szCs w:val="22"/>
        </w:rPr>
        <w:t xml:space="preserve"> </w:t>
      </w:r>
      <w:r w:rsidRPr="006E191E">
        <w:rPr>
          <w:spacing w:val="-2"/>
          <w:sz w:val="22"/>
          <w:szCs w:val="22"/>
        </w:rPr>
        <w:t>(</w:t>
      </w:r>
      <w:r w:rsidRPr="006E191E">
        <w:rPr>
          <w:spacing w:val="-3"/>
          <w:sz w:val="22"/>
          <w:szCs w:val="22"/>
        </w:rPr>
        <w:t>5</w:t>
      </w:r>
      <w:r w:rsidRPr="006E191E">
        <w:rPr>
          <w:sz w:val="22"/>
          <w:szCs w:val="22"/>
        </w:rPr>
        <w:t>)</w:t>
      </w:r>
      <w:r w:rsidR="00F41ED7" w:rsidRPr="006E191E">
        <w:rPr>
          <w:sz w:val="22"/>
          <w:szCs w:val="22"/>
        </w:rPr>
        <w:t xml:space="preserve"> a megfelelő információról és a </w:t>
      </w:r>
      <w:r w:rsidRPr="006E191E">
        <w:rPr>
          <w:sz w:val="22"/>
          <w:szCs w:val="22"/>
        </w:rPr>
        <w:t>4</w:t>
      </w:r>
      <w:r w:rsidR="00F41ED7" w:rsidRPr="006E191E">
        <w:rPr>
          <w:sz w:val="22"/>
          <w:szCs w:val="22"/>
        </w:rPr>
        <w:t xml:space="preserve">. cikk </w:t>
      </w:r>
      <w:r w:rsidRPr="006E191E">
        <w:rPr>
          <w:spacing w:val="-2"/>
          <w:sz w:val="22"/>
          <w:szCs w:val="22"/>
        </w:rPr>
        <w:t>(</w:t>
      </w:r>
      <w:r w:rsidRPr="006E191E">
        <w:rPr>
          <w:spacing w:val="-3"/>
          <w:sz w:val="22"/>
          <w:szCs w:val="22"/>
        </w:rPr>
        <w:t>7</w:t>
      </w:r>
      <w:r w:rsidRPr="006E191E">
        <w:rPr>
          <w:sz w:val="22"/>
          <w:szCs w:val="22"/>
        </w:rPr>
        <w:t>)</w:t>
      </w:r>
      <w:r w:rsidR="00F41ED7" w:rsidRPr="006E191E">
        <w:rPr>
          <w:sz w:val="22"/>
          <w:szCs w:val="22"/>
        </w:rPr>
        <w:t xml:space="preserve"> értelmében a munkáltató tájékoztatja (a munkavállalókat) azokról a kockázatokról, amelyekkel szemben a személyes védőfelszerelések védenek</w:t>
      </w:r>
      <w:r w:rsidRPr="006E191E">
        <w:rPr>
          <w:sz w:val="22"/>
          <w:szCs w:val="22"/>
        </w:rPr>
        <w:t>;</w:t>
      </w:r>
      <w:r w:rsidRPr="006E191E">
        <w:rPr>
          <w:spacing w:val="19"/>
          <w:sz w:val="22"/>
          <w:szCs w:val="22"/>
        </w:rPr>
        <w:t xml:space="preserve"> </w:t>
      </w:r>
      <w:r w:rsidRPr="006E191E">
        <w:rPr>
          <w:sz w:val="22"/>
          <w:szCs w:val="22"/>
        </w:rPr>
        <w:t>4</w:t>
      </w:r>
      <w:r w:rsidR="00F41ED7" w:rsidRPr="006E191E">
        <w:rPr>
          <w:sz w:val="22"/>
          <w:szCs w:val="22"/>
        </w:rPr>
        <w:t>. cikk</w:t>
      </w:r>
      <w:r w:rsidRPr="006E191E">
        <w:rPr>
          <w:spacing w:val="1"/>
          <w:sz w:val="22"/>
          <w:szCs w:val="22"/>
        </w:rPr>
        <w:t xml:space="preserve"> </w:t>
      </w:r>
      <w:r w:rsidRPr="006E191E">
        <w:rPr>
          <w:spacing w:val="-2"/>
          <w:sz w:val="22"/>
          <w:szCs w:val="22"/>
        </w:rPr>
        <w:t>(</w:t>
      </w:r>
      <w:r w:rsidRPr="006E191E">
        <w:rPr>
          <w:sz w:val="22"/>
          <w:szCs w:val="22"/>
        </w:rPr>
        <w:t>8)</w:t>
      </w:r>
      <w:r w:rsidRPr="006E191E">
        <w:rPr>
          <w:spacing w:val="3"/>
          <w:sz w:val="22"/>
          <w:szCs w:val="22"/>
        </w:rPr>
        <w:t xml:space="preserve"> </w:t>
      </w:r>
      <w:r w:rsidR="00F41ED7" w:rsidRPr="006E191E">
        <w:rPr>
          <w:spacing w:val="3"/>
          <w:sz w:val="22"/>
          <w:szCs w:val="22"/>
        </w:rPr>
        <w:t>és rendelkezik képzésről</w:t>
      </w:r>
    </w:p>
    <w:p w:rsidR="00F36948" w:rsidRPr="006E191E" w:rsidRDefault="00F36948" w:rsidP="006E191E">
      <w:pPr>
        <w:widowControl w:val="0"/>
        <w:autoSpaceDE w:val="0"/>
        <w:autoSpaceDN w:val="0"/>
        <w:adjustRightInd w:val="0"/>
        <w:spacing w:line="229" w:lineRule="exact"/>
        <w:ind w:left="250"/>
        <w:jc w:val="both"/>
        <w:rPr>
          <w:sz w:val="22"/>
          <w:szCs w:val="22"/>
        </w:rPr>
      </w:pPr>
      <w:r w:rsidRPr="006E191E">
        <w:rPr>
          <w:sz w:val="22"/>
          <w:szCs w:val="22"/>
        </w:rPr>
        <w:t>-</w:t>
      </w:r>
      <w:r w:rsidRPr="006E191E">
        <w:rPr>
          <w:spacing w:val="15"/>
          <w:sz w:val="22"/>
          <w:szCs w:val="22"/>
        </w:rPr>
        <w:t xml:space="preserve"> </w:t>
      </w:r>
      <w:r w:rsidR="00F41ED7" w:rsidRPr="006E191E">
        <w:rPr>
          <w:spacing w:val="-5"/>
          <w:sz w:val="22"/>
          <w:szCs w:val="22"/>
        </w:rPr>
        <w:t>m</w:t>
      </w:r>
      <w:r w:rsidR="00F41ED7" w:rsidRPr="006E191E">
        <w:rPr>
          <w:sz w:val="22"/>
          <w:szCs w:val="22"/>
        </w:rPr>
        <w:t>i</w:t>
      </w:r>
      <w:r w:rsidR="00F41ED7" w:rsidRPr="006E191E">
        <w:rPr>
          <w:spacing w:val="-3"/>
          <w:sz w:val="22"/>
          <w:szCs w:val="22"/>
        </w:rPr>
        <w:t>n</w:t>
      </w:r>
      <w:r w:rsidR="00F41ED7" w:rsidRPr="006E191E">
        <w:rPr>
          <w:sz w:val="22"/>
          <w:szCs w:val="22"/>
        </w:rPr>
        <w:t>i</w:t>
      </w:r>
      <w:r w:rsidR="00F41ED7" w:rsidRPr="006E191E">
        <w:rPr>
          <w:spacing w:val="-8"/>
          <w:sz w:val="22"/>
          <w:szCs w:val="22"/>
        </w:rPr>
        <w:t xml:space="preserve">mális egészség és biztonsági követelmények </w:t>
      </w:r>
      <w:r w:rsidR="00F41ED7" w:rsidRPr="006E191E">
        <w:rPr>
          <w:spacing w:val="-2"/>
          <w:sz w:val="22"/>
          <w:szCs w:val="22"/>
        </w:rPr>
        <w:t xml:space="preserve">súlyos terhek kézi mozgatására, amennyiben a munkavállalók hátsérülésének kockázata különösen fenn áll </w:t>
      </w:r>
      <w:r w:rsidRPr="006E191E">
        <w:rPr>
          <w:spacing w:val="-3"/>
          <w:sz w:val="22"/>
          <w:szCs w:val="22"/>
        </w:rPr>
        <w:t>90</w:t>
      </w:r>
      <w:r w:rsidRPr="006E191E">
        <w:rPr>
          <w:sz w:val="22"/>
          <w:szCs w:val="22"/>
        </w:rPr>
        <w:t>/</w:t>
      </w:r>
      <w:r w:rsidRPr="006E191E">
        <w:rPr>
          <w:spacing w:val="-3"/>
          <w:sz w:val="22"/>
          <w:szCs w:val="22"/>
        </w:rPr>
        <w:t>26</w:t>
      </w:r>
      <w:r w:rsidRPr="006E191E">
        <w:rPr>
          <w:sz w:val="22"/>
          <w:szCs w:val="22"/>
        </w:rPr>
        <w:t>9,</w:t>
      </w:r>
      <w:r w:rsidRPr="006E191E">
        <w:rPr>
          <w:spacing w:val="15"/>
          <w:sz w:val="22"/>
          <w:szCs w:val="22"/>
        </w:rPr>
        <w:t xml:space="preserve"> </w:t>
      </w:r>
      <w:r w:rsidRPr="006E191E">
        <w:rPr>
          <w:sz w:val="22"/>
          <w:szCs w:val="22"/>
        </w:rPr>
        <w:t>6</w:t>
      </w:r>
      <w:r w:rsidR="00F41ED7" w:rsidRPr="006E191E">
        <w:rPr>
          <w:sz w:val="22"/>
          <w:szCs w:val="22"/>
        </w:rPr>
        <w:t>. cikk</w:t>
      </w:r>
      <w:r w:rsidRPr="006E191E">
        <w:rPr>
          <w:spacing w:val="1"/>
          <w:sz w:val="22"/>
          <w:szCs w:val="22"/>
        </w:rPr>
        <w:t xml:space="preserve"> </w:t>
      </w:r>
      <w:r w:rsidRPr="006E191E">
        <w:rPr>
          <w:spacing w:val="-2"/>
          <w:w w:val="103"/>
          <w:sz w:val="22"/>
          <w:szCs w:val="22"/>
        </w:rPr>
        <w:t>(</w:t>
      </w:r>
      <w:r w:rsidRPr="006E191E">
        <w:rPr>
          <w:w w:val="103"/>
          <w:sz w:val="22"/>
          <w:szCs w:val="22"/>
        </w:rPr>
        <w:t>2)</w:t>
      </w:r>
    </w:p>
    <w:p w:rsidR="00F36948" w:rsidRPr="006E191E" w:rsidRDefault="00F36948" w:rsidP="006E191E">
      <w:pPr>
        <w:widowControl w:val="0"/>
        <w:autoSpaceDE w:val="0"/>
        <w:autoSpaceDN w:val="0"/>
        <w:adjustRightInd w:val="0"/>
        <w:spacing w:before="12"/>
        <w:ind w:left="250"/>
        <w:jc w:val="both"/>
        <w:rPr>
          <w:sz w:val="22"/>
          <w:szCs w:val="22"/>
        </w:rPr>
      </w:pPr>
      <w:r w:rsidRPr="006E191E">
        <w:rPr>
          <w:sz w:val="22"/>
          <w:szCs w:val="22"/>
        </w:rPr>
        <w:t>-</w:t>
      </w:r>
      <w:r w:rsidRPr="006E191E">
        <w:rPr>
          <w:spacing w:val="15"/>
          <w:sz w:val="22"/>
          <w:szCs w:val="22"/>
        </w:rPr>
        <w:t xml:space="preserve"> </w:t>
      </w:r>
      <w:r w:rsidR="00F41ED7" w:rsidRPr="006E191E">
        <w:rPr>
          <w:spacing w:val="-5"/>
          <w:sz w:val="22"/>
          <w:szCs w:val="22"/>
        </w:rPr>
        <w:t>m</w:t>
      </w:r>
      <w:r w:rsidR="00F41ED7" w:rsidRPr="006E191E">
        <w:rPr>
          <w:sz w:val="22"/>
          <w:szCs w:val="22"/>
        </w:rPr>
        <w:t>i</w:t>
      </w:r>
      <w:r w:rsidR="00F41ED7" w:rsidRPr="006E191E">
        <w:rPr>
          <w:spacing w:val="-3"/>
          <w:sz w:val="22"/>
          <w:szCs w:val="22"/>
        </w:rPr>
        <w:t>n</w:t>
      </w:r>
      <w:r w:rsidR="00F41ED7" w:rsidRPr="006E191E">
        <w:rPr>
          <w:sz w:val="22"/>
          <w:szCs w:val="22"/>
        </w:rPr>
        <w:t>i</w:t>
      </w:r>
      <w:r w:rsidR="00F41ED7" w:rsidRPr="006E191E">
        <w:rPr>
          <w:spacing w:val="-8"/>
          <w:sz w:val="22"/>
          <w:szCs w:val="22"/>
        </w:rPr>
        <w:t xml:space="preserve">mális egészség és biztonsági követelmények </w:t>
      </w:r>
      <w:r w:rsidR="00F41ED7" w:rsidRPr="006E191E">
        <w:rPr>
          <w:spacing w:val="-2"/>
          <w:sz w:val="22"/>
          <w:szCs w:val="22"/>
        </w:rPr>
        <w:t>monitorral dolgozók számára</w:t>
      </w:r>
      <w:r w:rsidRPr="006E191E">
        <w:rPr>
          <w:spacing w:val="23"/>
          <w:sz w:val="22"/>
          <w:szCs w:val="22"/>
        </w:rPr>
        <w:t xml:space="preserve"> </w:t>
      </w:r>
      <w:r w:rsidRPr="006E191E">
        <w:rPr>
          <w:spacing w:val="-3"/>
          <w:sz w:val="22"/>
          <w:szCs w:val="22"/>
        </w:rPr>
        <w:t>9</w:t>
      </w:r>
      <w:r w:rsidRPr="006E191E">
        <w:rPr>
          <w:sz w:val="22"/>
          <w:szCs w:val="22"/>
        </w:rPr>
        <w:t>0</w:t>
      </w:r>
      <w:r w:rsidRPr="006E191E">
        <w:rPr>
          <w:spacing w:val="-2"/>
          <w:sz w:val="22"/>
          <w:szCs w:val="22"/>
        </w:rPr>
        <w:t>/</w:t>
      </w:r>
      <w:r w:rsidRPr="006E191E">
        <w:rPr>
          <w:sz w:val="22"/>
          <w:szCs w:val="22"/>
        </w:rPr>
        <w:t>2</w:t>
      </w:r>
      <w:r w:rsidRPr="006E191E">
        <w:rPr>
          <w:spacing w:val="-3"/>
          <w:sz w:val="22"/>
          <w:szCs w:val="22"/>
        </w:rPr>
        <w:t>70</w:t>
      </w:r>
      <w:r w:rsidRPr="006E191E">
        <w:rPr>
          <w:sz w:val="22"/>
          <w:szCs w:val="22"/>
        </w:rPr>
        <w:t>,</w:t>
      </w:r>
      <w:r w:rsidRPr="006E191E">
        <w:rPr>
          <w:spacing w:val="15"/>
          <w:sz w:val="22"/>
          <w:szCs w:val="22"/>
        </w:rPr>
        <w:t xml:space="preserve"> </w:t>
      </w:r>
      <w:r w:rsidRPr="006E191E">
        <w:rPr>
          <w:sz w:val="22"/>
          <w:szCs w:val="22"/>
        </w:rPr>
        <w:t>6</w:t>
      </w:r>
      <w:r w:rsidR="00F41ED7" w:rsidRPr="006E191E">
        <w:rPr>
          <w:sz w:val="22"/>
          <w:szCs w:val="22"/>
        </w:rPr>
        <w:t>. cikk</w:t>
      </w:r>
      <w:r w:rsidRPr="006E191E">
        <w:rPr>
          <w:spacing w:val="1"/>
          <w:sz w:val="22"/>
          <w:szCs w:val="22"/>
        </w:rPr>
        <w:t xml:space="preserve"> </w:t>
      </w:r>
      <w:r w:rsidRPr="006E191E">
        <w:rPr>
          <w:spacing w:val="-2"/>
          <w:w w:val="103"/>
          <w:sz w:val="22"/>
          <w:szCs w:val="22"/>
        </w:rPr>
        <w:t>(</w:t>
      </w:r>
      <w:r w:rsidRPr="006E191E">
        <w:rPr>
          <w:spacing w:val="-3"/>
          <w:w w:val="103"/>
          <w:sz w:val="22"/>
          <w:szCs w:val="22"/>
        </w:rPr>
        <w:t>2</w:t>
      </w:r>
      <w:r w:rsidRPr="006E191E">
        <w:rPr>
          <w:w w:val="103"/>
          <w:sz w:val="22"/>
          <w:szCs w:val="22"/>
        </w:rPr>
        <w:t>)</w:t>
      </w:r>
    </w:p>
    <w:p w:rsidR="00F36948" w:rsidRPr="006E191E" w:rsidRDefault="00F36948" w:rsidP="006E191E">
      <w:pPr>
        <w:widowControl w:val="0"/>
        <w:autoSpaceDE w:val="0"/>
        <w:autoSpaceDN w:val="0"/>
        <w:adjustRightInd w:val="0"/>
        <w:spacing w:before="15"/>
        <w:ind w:left="250"/>
        <w:jc w:val="both"/>
        <w:rPr>
          <w:sz w:val="22"/>
          <w:szCs w:val="22"/>
        </w:rPr>
      </w:pPr>
      <w:r w:rsidRPr="006E191E">
        <w:rPr>
          <w:sz w:val="22"/>
          <w:szCs w:val="22"/>
        </w:rPr>
        <w:t>-</w:t>
      </w:r>
      <w:r w:rsidRPr="006E191E">
        <w:rPr>
          <w:spacing w:val="15"/>
          <w:sz w:val="22"/>
          <w:szCs w:val="22"/>
        </w:rPr>
        <w:t xml:space="preserve"> </w:t>
      </w:r>
      <w:r w:rsidR="00F41ED7" w:rsidRPr="006E191E">
        <w:rPr>
          <w:spacing w:val="-5"/>
          <w:sz w:val="22"/>
          <w:szCs w:val="22"/>
        </w:rPr>
        <w:t>m</w:t>
      </w:r>
      <w:r w:rsidR="00F41ED7" w:rsidRPr="006E191E">
        <w:rPr>
          <w:sz w:val="22"/>
          <w:szCs w:val="22"/>
        </w:rPr>
        <w:t>i</w:t>
      </w:r>
      <w:r w:rsidR="00F41ED7" w:rsidRPr="006E191E">
        <w:rPr>
          <w:spacing w:val="-3"/>
          <w:sz w:val="22"/>
          <w:szCs w:val="22"/>
        </w:rPr>
        <w:t>n</w:t>
      </w:r>
      <w:r w:rsidR="00F41ED7" w:rsidRPr="006E191E">
        <w:rPr>
          <w:sz w:val="22"/>
          <w:szCs w:val="22"/>
        </w:rPr>
        <w:t>i</w:t>
      </w:r>
      <w:r w:rsidR="00F41ED7" w:rsidRPr="006E191E">
        <w:rPr>
          <w:spacing w:val="-8"/>
          <w:sz w:val="22"/>
          <w:szCs w:val="22"/>
        </w:rPr>
        <w:t xml:space="preserve">mális követelmények </w:t>
      </w:r>
      <w:r w:rsidR="00F41ED7" w:rsidRPr="006E191E">
        <w:rPr>
          <w:spacing w:val="-2"/>
          <w:sz w:val="22"/>
          <w:szCs w:val="22"/>
        </w:rPr>
        <w:t>a munkahelyi egészség és/vagy biztonság jelzések biztosítására</w:t>
      </w:r>
      <w:r w:rsidRPr="006E191E">
        <w:rPr>
          <w:spacing w:val="7"/>
          <w:sz w:val="22"/>
          <w:szCs w:val="22"/>
        </w:rPr>
        <w:t xml:space="preserve"> </w:t>
      </w:r>
      <w:r w:rsidRPr="006E191E">
        <w:rPr>
          <w:spacing w:val="-3"/>
          <w:sz w:val="22"/>
          <w:szCs w:val="22"/>
        </w:rPr>
        <w:t>9</w:t>
      </w:r>
      <w:r w:rsidRPr="006E191E">
        <w:rPr>
          <w:sz w:val="22"/>
          <w:szCs w:val="22"/>
        </w:rPr>
        <w:t>2</w:t>
      </w:r>
      <w:r w:rsidRPr="006E191E">
        <w:rPr>
          <w:spacing w:val="-2"/>
          <w:sz w:val="22"/>
          <w:szCs w:val="22"/>
        </w:rPr>
        <w:t>/</w:t>
      </w:r>
      <w:r w:rsidRPr="006E191E">
        <w:rPr>
          <w:sz w:val="22"/>
          <w:szCs w:val="22"/>
        </w:rPr>
        <w:t>5</w:t>
      </w:r>
      <w:r w:rsidRPr="006E191E">
        <w:rPr>
          <w:spacing w:val="-3"/>
          <w:sz w:val="22"/>
          <w:szCs w:val="22"/>
        </w:rPr>
        <w:t>8</w:t>
      </w:r>
      <w:r w:rsidRPr="006E191E">
        <w:rPr>
          <w:sz w:val="22"/>
          <w:szCs w:val="22"/>
        </w:rPr>
        <w:t>,</w:t>
      </w:r>
      <w:r w:rsidRPr="006E191E">
        <w:rPr>
          <w:spacing w:val="12"/>
          <w:sz w:val="22"/>
          <w:szCs w:val="22"/>
        </w:rPr>
        <w:t xml:space="preserve"> </w:t>
      </w:r>
      <w:r w:rsidRPr="006E191E">
        <w:rPr>
          <w:w w:val="103"/>
          <w:sz w:val="22"/>
          <w:szCs w:val="22"/>
        </w:rPr>
        <w:t>7</w:t>
      </w:r>
      <w:r w:rsidR="00F41ED7" w:rsidRPr="006E191E">
        <w:rPr>
          <w:w w:val="103"/>
          <w:sz w:val="22"/>
          <w:szCs w:val="22"/>
        </w:rPr>
        <w:t>. cikk</w:t>
      </w:r>
    </w:p>
    <w:p w:rsidR="00F36948" w:rsidRPr="006E191E" w:rsidRDefault="00F36948" w:rsidP="006E191E">
      <w:pPr>
        <w:widowControl w:val="0"/>
        <w:autoSpaceDE w:val="0"/>
        <w:autoSpaceDN w:val="0"/>
        <w:adjustRightInd w:val="0"/>
        <w:spacing w:before="12"/>
        <w:ind w:left="250"/>
        <w:jc w:val="both"/>
        <w:rPr>
          <w:sz w:val="22"/>
          <w:szCs w:val="22"/>
        </w:rPr>
      </w:pPr>
      <w:r w:rsidRPr="006E191E">
        <w:rPr>
          <w:sz w:val="22"/>
          <w:szCs w:val="22"/>
        </w:rPr>
        <w:t>-</w:t>
      </w:r>
      <w:r w:rsidRPr="006E191E">
        <w:rPr>
          <w:spacing w:val="15"/>
          <w:sz w:val="22"/>
          <w:szCs w:val="22"/>
        </w:rPr>
        <w:t xml:space="preserve"> </w:t>
      </w:r>
      <w:r w:rsidR="00F41ED7" w:rsidRPr="006E191E">
        <w:rPr>
          <w:spacing w:val="15"/>
          <w:sz w:val="22"/>
          <w:szCs w:val="22"/>
        </w:rPr>
        <w:t xml:space="preserve">a munkavállalók </w:t>
      </w:r>
      <w:r w:rsidR="00F41ED7" w:rsidRPr="006E191E">
        <w:rPr>
          <w:sz w:val="22"/>
          <w:szCs w:val="22"/>
        </w:rPr>
        <w:t>védelme a vegyi, fizikai és biológiai anyagoknak való kitettség kockázatától a munkahelyeken 8</w:t>
      </w:r>
      <w:r w:rsidR="00F41ED7" w:rsidRPr="006E191E">
        <w:rPr>
          <w:spacing w:val="-3"/>
          <w:sz w:val="22"/>
          <w:szCs w:val="22"/>
        </w:rPr>
        <w:t>0</w:t>
      </w:r>
      <w:r w:rsidR="00F41ED7" w:rsidRPr="006E191E">
        <w:rPr>
          <w:sz w:val="22"/>
          <w:szCs w:val="22"/>
        </w:rPr>
        <w:t>/</w:t>
      </w:r>
      <w:r w:rsidR="00F41ED7" w:rsidRPr="006E191E">
        <w:rPr>
          <w:spacing w:val="-3"/>
          <w:sz w:val="22"/>
          <w:szCs w:val="22"/>
        </w:rPr>
        <w:t>110</w:t>
      </w:r>
      <w:r w:rsidR="00F41ED7" w:rsidRPr="006E191E">
        <w:rPr>
          <w:sz w:val="22"/>
          <w:szCs w:val="22"/>
        </w:rPr>
        <w:t>7</w:t>
      </w:r>
      <w:r w:rsidR="00F41ED7" w:rsidRPr="006E191E">
        <w:rPr>
          <w:spacing w:val="18"/>
          <w:sz w:val="22"/>
          <w:szCs w:val="22"/>
        </w:rPr>
        <w:t xml:space="preserve"> és módosítása </w:t>
      </w:r>
      <w:r w:rsidR="00F41ED7" w:rsidRPr="006E191E">
        <w:rPr>
          <w:spacing w:val="-3"/>
          <w:sz w:val="22"/>
          <w:szCs w:val="22"/>
        </w:rPr>
        <w:t>8</w:t>
      </w:r>
      <w:r w:rsidR="00F41ED7" w:rsidRPr="006E191E">
        <w:rPr>
          <w:sz w:val="22"/>
          <w:szCs w:val="22"/>
        </w:rPr>
        <w:t>8</w:t>
      </w:r>
      <w:r w:rsidR="00F41ED7" w:rsidRPr="006E191E">
        <w:rPr>
          <w:spacing w:val="-2"/>
          <w:sz w:val="22"/>
          <w:szCs w:val="22"/>
        </w:rPr>
        <w:t>/</w:t>
      </w:r>
      <w:r w:rsidR="00F41ED7" w:rsidRPr="006E191E">
        <w:rPr>
          <w:spacing w:val="-3"/>
          <w:sz w:val="22"/>
          <w:szCs w:val="22"/>
        </w:rPr>
        <w:t>6</w:t>
      </w:r>
      <w:r w:rsidR="00F41ED7" w:rsidRPr="006E191E">
        <w:rPr>
          <w:sz w:val="22"/>
          <w:szCs w:val="22"/>
        </w:rPr>
        <w:t>42 2. cikk módosító pont 4.</w:t>
      </w:r>
    </w:p>
    <w:p w:rsidR="00F36948" w:rsidRPr="006E191E" w:rsidRDefault="00F36948" w:rsidP="006E191E">
      <w:pPr>
        <w:widowControl w:val="0"/>
        <w:autoSpaceDE w:val="0"/>
        <w:autoSpaceDN w:val="0"/>
        <w:adjustRightInd w:val="0"/>
        <w:spacing w:before="12"/>
        <w:ind w:left="250"/>
        <w:jc w:val="both"/>
        <w:rPr>
          <w:sz w:val="22"/>
          <w:szCs w:val="22"/>
        </w:rPr>
      </w:pPr>
      <w:r w:rsidRPr="006E191E">
        <w:rPr>
          <w:sz w:val="22"/>
          <w:szCs w:val="22"/>
        </w:rPr>
        <w:lastRenderedPageBreak/>
        <w:t>-</w:t>
      </w:r>
      <w:r w:rsidRPr="006E191E">
        <w:rPr>
          <w:spacing w:val="15"/>
          <w:sz w:val="22"/>
          <w:szCs w:val="22"/>
        </w:rPr>
        <w:t xml:space="preserve"> </w:t>
      </w:r>
      <w:r w:rsidR="00F41ED7" w:rsidRPr="006E191E">
        <w:rPr>
          <w:sz w:val="22"/>
          <w:szCs w:val="22"/>
        </w:rPr>
        <w:t xml:space="preserve">a munkavállalók védelme a munkahelyi zajártalmak kockázatával szemben </w:t>
      </w:r>
      <w:r w:rsidRPr="006E191E">
        <w:rPr>
          <w:sz w:val="22"/>
          <w:szCs w:val="22"/>
        </w:rPr>
        <w:t>8</w:t>
      </w:r>
      <w:r w:rsidRPr="006E191E">
        <w:rPr>
          <w:spacing w:val="-3"/>
          <w:sz w:val="22"/>
          <w:szCs w:val="22"/>
        </w:rPr>
        <w:t>6</w:t>
      </w:r>
      <w:r w:rsidRPr="006E191E">
        <w:rPr>
          <w:sz w:val="22"/>
          <w:szCs w:val="22"/>
        </w:rPr>
        <w:t>/</w:t>
      </w:r>
      <w:r w:rsidRPr="006E191E">
        <w:rPr>
          <w:spacing w:val="-3"/>
          <w:sz w:val="22"/>
          <w:szCs w:val="22"/>
        </w:rPr>
        <w:t>188</w:t>
      </w:r>
      <w:r w:rsidRPr="006E191E">
        <w:rPr>
          <w:sz w:val="22"/>
          <w:szCs w:val="22"/>
        </w:rPr>
        <w:t>,</w:t>
      </w:r>
      <w:r w:rsidRPr="006E191E">
        <w:rPr>
          <w:spacing w:val="17"/>
          <w:sz w:val="22"/>
          <w:szCs w:val="22"/>
        </w:rPr>
        <w:t xml:space="preserve"> </w:t>
      </w:r>
      <w:r w:rsidRPr="006E191E">
        <w:rPr>
          <w:sz w:val="22"/>
          <w:szCs w:val="22"/>
        </w:rPr>
        <w:t>4</w:t>
      </w:r>
      <w:r w:rsidR="00F41ED7" w:rsidRPr="006E191E">
        <w:rPr>
          <w:sz w:val="22"/>
          <w:szCs w:val="22"/>
        </w:rPr>
        <w:t>. cikk</w:t>
      </w:r>
      <w:r w:rsidRPr="006E191E">
        <w:rPr>
          <w:spacing w:val="1"/>
          <w:sz w:val="22"/>
          <w:szCs w:val="22"/>
        </w:rPr>
        <w:t xml:space="preserve"> </w:t>
      </w:r>
      <w:r w:rsidRPr="006E191E">
        <w:rPr>
          <w:spacing w:val="-2"/>
          <w:w w:val="103"/>
          <w:sz w:val="22"/>
          <w:szCs w:val="22"/>
        </w:rPr>
        <w:t>(</w:t>
      </w:r>
      <w:r w:rsidRPr="006E191E">
        <w:rPr>
          <w:spacing w:val="-3"/>
          <w:w w:val="103"/>
          <w:sz w:val="22"/>
          <w:szCs w:val="22"/>
        </w:rPr>
        <w:t>1</w:t>
      </w:r>
      <w:r w:rsidRPr="006E191E">
        <w:rPr>
          <w:spacing w:val="-1"/>
          <w:w w:val="103"/>
          <w:sz w:val="22"/>
          <w:szCs w:val="22"/>
        </w:rPr>
        <w:t>a</w:t>
      </w:r>
      <w:r w:rsidRPr="006E191E">
        <w:rPr>
          <w:w w:val="103"/>
          <w:sz w:val="22"/>
          <w:szCs w:val="22"/>
        </w:rPr>
        <w:t>)</w:t>
      </w:r>
    </w:p>
    <w:p w:rsidR="00F36948" w:rsidRPr="006E191E" w:rsidRDefault="00F36948">
      <w:pPr>
        <w:widowControl w:val="0"/>
        <w:autoSpaceDE w:val="0"/>
        <w:autoSpaceDN w:val="0"/>
        <w:adjustRightInd w:val="0"/>
        <w:spacing w:before="15"/>
        <w:ind w:left="250"/>
        <w:rPr>
          <w:sz w:val="22"/>
          <w:szCs w:val="22"/>
        </w:rPr>
      </w:pPr>
      <w:r w:rsidRPr="006E191E">
        <w:rPr>
          <w:sz w:val="22"/>
          <w:szCs w:val="22"/>
        </w:rPr>
        <w:t>-</w:t>
      </w:r>
      <w:r w:rsidRPr="006E191E">
        <w:rPr>
          <w:spacing w:val="15"/>
          <w:sz w:val="22"/>
          <w:szCs w:val="22"/>
        </w:rPr>
        <w:t xml:space="preserve"> </w:t>
      </w:r>
      <w:r w:rsidR="002839B7" w:rsidRPr="006E191E">
        <w:rPr>
          <w:sz w:val="22"/>
          <w:szCs w:val="22"/>
        </w:rPr>
        <w:t xml:space="preserve">a munkavállalók védelme a munkahelyi rákkeltő anyagoknak való kitettség kockázatától </w:t>
      </w:r>
      <w:r w:rsidRPr="006E191E">
        <w:rPr>
          <w:spacing w:val="-3"/>
          <w:sz w:val="22"/>
          <w:szCs w:val="22"/>
        </w:rPr>
        <w:t>9</w:t>
      </w:r>
      <w:r w:rsidRPr="006E191E">
        <w:rPr>
          <w:sz w:val="22"/>
          <w:szCs w:val="22"/>
        </w:rPr>
        <w:t>0/</w:t>
      </w:r>
      <w:r w:rsidRPr="006E191E">
        <w:rPr>
          <w:spacing w:val="6"/>
          <w:sz w:val="22"/>
          <w:szCs w:val="22"/>
        </w:rPr>
        <w:t xml:space="preserve"> </w:t>
      </w:r>
      <w:r w:rsidRPr="006E191E">
        <w:rPr>
          <w:spacing w:val="-3"/>
          <w:sz w:val="22"/>
          <w:szCs w:val="22"/>
        </w:rPr>
        <w:t>39</w:t>
      </w:r>
      <w:r w:rsidRPr="006E191E">
        <w:rPr>
          <w:sz w:val="22"/>
          <w:szCs w:val="22"/>
        </w:rPr>
        <w:t>4,</w:t>
      </w:r>
      <w:r w:rsidRPr="006E191E">
        <w:rPr>
          <w:spacing w:val="8"/>
          <w:sz w:val="22"/>
          <w:szCs w:val="22"/>
        </w:rPr>
        <w:t xml:space="preserve"> </w:t>
      </w:r>
      <w:r w:rsidRPr="006E191E">
        <w:rPr>
          <w:sz w:val="22"/>
          <w:szCs w:val="22"/>
        </w:rPr>
        <w:t>11</w:t>
      </w:r>
      <w:r w:rsidR="002839B7" w:rsidRPr="006E191E">
        <w:rPr>
          <w:sz w:val="22"/>
          <w:szCs w:val="22"/>
        </w:rPr>
        <w:t>. és 12. cikk</w:t>
      </w:r>
    </w:p>
    <w:p w:rsidR="00F36948" w:rsidRPr="006E191E" w:rsidRDefault="00F36948">
      <w:pPr>
        <w:widowControl w:val="0"/>
        <w:autoSpaceDE w:val="0"/>
        <w:autoSpaceDN w:val="0"/>
        <w:adjustRightInd w:val="0"/>
        <w:spacing w:before="15"/>
        <w:ind w:left="250"/>
        <w:rPr>
          <w:sz w:val="22"/>
          <w:szCs w:val="22"/>
        </w:rPr>
      </w:pPr>
      <w:r w:rsidRPr="006E191E">
        <w:rPr>
          <w:sz w:val="22"/>
          <w:szCs w:val="22"/>
        </w:rPr>
        <w:t>-</w:t>
      </w:r>
      <w:r w:rsidRPr="006E191E">
        <w:rPr>
          <w:spacing w:val="15"/>
          <w:sz w:val="22"/>
          <w:szCs w:val="22"/>
        </w:rPr>
        <w:t xml:space="preserve"> </w:t>
      </w:r>
      <w:r w:rsidR="002839B7" w:rsidRPr="006E191E">
        <w:rPr>
          <w:sz w:val="22"/>
          <w:szCs w:val="22"/>
        </w:rPr>
        <w:t xml:space="preserve">a munkavállalók védelme a munkahelyi biológiai anyagoknak való kitettség kockázatától </w:t>
      </w:r>
      <w:r w:rsidRPr="006E191E">
        <w:rPr>
          <w:spacing w:val="-3"/>
          <w:sz w:val="22"/>
          <w:szCs w:val="22"/>
        </w:rPr>
        <w:t>9</w:t>
      </w:r>
      <w:r w:rsidRPr="006E191E">
        <w:rPr>
          <w:sz w:val="22"/>
          <w:szCs w:val="22"/>
        </w:rPr>
        <w:t>0/</w:t>
      </w:r>
      <w:r w:rsidRPr="006E191E">
        <w:rPr>
          <w:spacing w:val="6"/>
          <w:sz w:val="22"/>
          <w:szCs w:val="22"/>
        </w:rPr>
        <w:t xml:space="preserve"> </w:t>
      </w:r>
      <w:r w:rsidRPr="006E191E">
        <w:rPr>
          <w:spacing w:val="-3"/>
          <w:sz w:val="22"/>
          <w:szCs w:val="22"/>
        </w:rPr>
        <w:t>6</w:t>
      </w:r>
      <w:r w:rsidRPr="006E191E">
        <w:rPr>
          <w:sz w:val="22"/>
          <w:szCs w:val="22"/>
        </w:rPr>
        <w:t>7</w:t>
      </w:r>
      <w:r w:rsidRPr="006E191E">
        <w:rPr>
          <w:spacing w:val="-3"/>
          <w:sz w:val="22"/>
          <w:szCs w:val="22"/>
        </w:rPr>
        <w:t>9</w:t>
      </w:r>
      <w:r w:rsidRPr="006E191E">
        <w:rPr>
          <w:sz w:val="22"/>
          <w:szCs w:val="22"/>
        </w:rPr>
        <w:t>,</w:t>
      </w:r>
      <w:r w:rsidRPr="006E191E">
        <w:rPr>
          <w:spacing w:val="8"/>
          <w:sz w:val="22"/>
          <w:szCs w:val="22"/>
        </w:rPr>
        <w:t xml:space="preserve"> </w:t>
      </w:r>
      <w:r w:rsidRPr="006E191E">
        <w:rPr>
          <w:w w:val="103"/>
          <w:sz w:val="22"/>
          <w:szCs w:val="22"/>
        </w:rPr>
        <w:t>9</w:t>
      </w:r>
      <w:r w:rsidR="002839B7" w:rsidRPr="006E191E">
        <w:rPr>
          <w:w w:val="103"/>
          <w:sz w:val="22"/>
          <w:szCs w:val="22"/>
        </w:rPr>
        <w:t>. cikk</w:t>
      </w:r>
    </w:p>
    <w:p w:rsidR="00F36948" w:rsidRPr="006E191E" w:rsidRDefault="00F36948">
      <w:pPr>
        <w:widowControl w:val="0"/>
        <w:autoSpaceDE w:val="0"/>
        <w:autoSpaceDN w:val="0"/>
        <w:adjustRightInd w:val="0"/>
        <w:spacing w:before="9" w:line="190" w:lineRule="exact"/>
        <w:rPr>
          <w:sz w:val="22"/>
          <w:szCs w:val="22"/>
        </w:rPr>
      </w:pPr>
    </w:p>
    <w:p w:rsidR="00F36948" w:rsidRPr="006E191E" w:rsidRDefault="002839B7">
      <w:pPr>
        <w:widowControl w:val="0"/>
        <w:autoSpaceDE w:val="0"/>
        <w:autoSpaceDN w:val="0"/>
        <w:adjustRightInd w:val="0"/>
        <w:spacing w:before="40" w:line="255" w:lineRule="auto"/>
        <w:ind w:left="118" w:right="67"/>
        <w:jc w:val="both"/>
        <w:rPr>
          <w:sz w:val="22"/>
          <w:szCs w:val="22"/>
        </w:rPr>
      </w:pPr>
      <w:r w:rsidRPr="006E191E">
        <w:rPr>
          <w:spacing w:val="-2"/>
          <w:sz w:val="22"/>
          <w:szCs w:val="22"/>
        </w:rPr>
        <w:t xml:space="preserve">Ez nem kimerítő lista, pusztán példákkal kíván szolgálni azokról a kérdésekről, amelyekről a munkavállalóknak és képviselőiknek konkrét képzést kell kapni, ha a kitettség vagy más kockázat fennáll. </w:t>
      </w:r>
    </w:p>
    <w:p w:rsidR="00F36948" w:rsidRPr="006E191E" w:rsidRDefault="00F36948">
      <w:pPr>
        <w:widowControl w:val="0"/>
        <w:autoSpaceDE w:val="0"/>
        <w:autoSpaceDN w:val="0"/>
        <w:adjustRightInd w:val="0"/>
        <w:spacing w:before="3" w:line="240" w:lineRule="exact"/>
        <w:rPr>
          <w:sz w:val="22"/>
          <w:szCs w:val="22"/>
        </w:rPr>
      </w:pPr>
    </w:p>
    <w:p w:rsidR="00F36948" w:rsidRPr="006E191E" w:rsidRDefault="00F36948">
      <w:pPr>
        <w:widowControl w:val="0"/>
        <w:tabs>
          <w:tab w:val="left" w:pos="640"/>
        </w:tabs>
        <w:autoSpaceDE w:val="0"/>
        <w:autoSpaceDN w:val="0"/>
        <w:adjustRightInd w:val="0"/>
        <w:spacing w:line="252" w:lineRule="auto"/>
        <w:ind w:left="649" w:right="70" w:hanging="530"/>
        <w:jc w:val="both"/>
        <w:rPr>
          <w:sz w:val="22"/>
          <w:szCs w:val="22"/>
        </w:rPr>
      </w:pPr>
      <w:r w:rsidRPr="006E191E">
        <w:rPr>
          <w:spacing w:val="-3"/>
          <w:sz w:val="22"/>
          <w:szCs w:val="22"/>
        </w:rPr>
        <w:t>9</w:t>
      </w:r>
      <w:r w:rsidRPr="006E191E">
        <w:rPr>
          <w:sz w:val="22"/>
          <w:szCs w:val="22"/>
        </w:rPr>
        <w:t>.</w:t>
      </w:r>
      <w:r w:rsidRPr="006E191E">
        <w:rPr>
          <w:spacing w:val="-45"/>
          <w:sz w:val="22"/>
          <w:szCs w:val="22"/>
        </w:rPr>
        <w:t xml:space="preserve"> </w:t>
      </w:r>
      <w:r w:rsidRPr="006E191E">
        <w:rPr>
          <w:sz w:val="22"/>
          <w:szCs w:val="22"/>
        </w:rPr>
        <w:tab/>
      </w:r>
      <w:r w:rsidRPr="006E191E">
        <w:rPr>
          <w:spacing w:val="-3"/>
          <w:sz w:val="22"/>
          <w:szCs w:val="22"/>
        </w:rPr>
        <w:t>91</w:t>
      </w:r>
      <w:r w:rsidRPr="006E191E">
        <w:rPr>
          <w:sz w:val="22"/>
          <w:szCs w:val="22"/>
        </w:rPr>
        <w:t>/</w:t>
      </w:r>
      <w:r w:rsidRPr="006E191E">
        <w:rPr>
          <w:spacing w:val="-3"/>
          <w:sz w:val="22"/>
          <w:szCs w:val="22"/>
        </w:rPr>
        <w:t>38</w:t>
      </w:r>
      <w:r w:rsidRPr="006E191E">
        <w:rPr>
          <w:sz w:val="22"/>
          <w:szCs w:val="22"/>
        </w:rPr>
        <w:t>3</w:t>
      </w:r>
      <w:r w:rsidR="002839B7" w:rsidRPr="006E191E">
        <w:rPr>
          <w:sz w:val="22"/>
          <w:szCs w:val="22"/>
        </w:rPr>
        <w:t xml:space="preserve"> irányelv: kiegészítő intézkedések a munkahelyi egészség és biztonság javításának ösztönzésére a határozott munkaidejű szerződéssel dolgozók vagy kölcsön munkavállalók számára.</w:t>
      </w:r>
    </w:p>
    <w:p w:rsidR="00F36948" w:rsidRPr="006E191E" w:rsidRDefault="00F36948">
      <w:pPr>
        <w:widowControl w:val="0"/>
        <w:autoSpaceDE w:val="0"/>
        <w:autoSpaceDN w:val="0"/>
        <w:adjustRightInd w:val="0"/>
        <w:spacing w:line="200" w:lineRule="exact"/>
        <w:rPr>
          <w:sz w:val="22"/>
          <w:szCs w:val="22"/>
        </w:rPr>
      </w:pPr>
    </w:p>
    <w:p w:rsidR="00F36948" w:rsidRPr="006E191E" w:rsidRDefault="00F36948">
      <w:pPr>
        <w:widowControl w:val="0"/>
        <w:tabs>
          <w:tab w:val="left" w:pos="640"/>
        </w:tabs>
        <w:autoSpaceDE w:val="0"/>
        <w:autoSpaceDN w:val="0"/>
        <w:adjustRightInd w:val="0"/>
        <w:spacing w:line="254" w:lineRule="auto"/>
        <w:ind w:left="649" w:right="70" w:hanging="530"/>
        <w:jc w:val="both"/>
        <w:rPr>
          <w:sz w:val="22"/>
          <w:szCs w:val="22"/>
        </w:rPr>
      </w:pPr>
      <w:r w:rsidRPr="006E191E">
        <w:rPr>
          <w:spacing w:val="-3"/>
          <w:sz w:val="22"/>
          <w:szCs w:val="22"/>
        </w:rPr>
        <w:t>10</w:t>
      </w:r>
      <w:r w:rsidRPr="006E191E">
        <w:rPr>
          <w:sz w:val="22"/>
          <w:szCs w:val="22"/>
        </w:rPr>
        <w:t>.</w:t>
      </w:r>
      <w:r w:rsidRPr="006E191E">
        <w:rPr>
          <w:spacing w:val="-43"/>
          <w:sz w:val="22"/>
          <w:szCs w:val="22"/>
        </w:rPr>
        <w:t xml:space="preserve"> </w:t>
      </w:r>
      <w:r w:rsidRPr="006E191E">
        <w:rPr>
          <w:sz w:val="22"/>
          <w:szCs w:val="22"/>
        </w:rPr>
        <w:tab/>
      </w:r>
      <w:r w:rsidR="003F6DFF" w:rsidRPr="006E191E">
        <w:rPr>
          <w:spacing w:val="1"/>
          <w:sz w:val="22"/>
          <w:szCs w:val="22"/>
        </w:rPr>
        <w:t xml:space="preserve">A munkáltató biztosítja, hogy a vállalaton és/vagy létesítményeken kívül dolgozóknak is megfelelő tájékoztatást adnak a vállalaton és/vagy létesítményben meglévő egészség és biztonsági kockázatokról (12. cikk (2) </w:t>
      </w:r>
      <w:r w:rsidRPr="006E191E">
        <w:rPr>
          <w:spacing w:val="-3"/>
          <w:sz w:val="22"/>
          <w:szCs w:val="22"/>
        </w:rPr>
        <w:t>8</w:t>
      </w:r>
      <w:r w:rsidRPr="006E191E">
        <w:rPr>
          <w:sz w:val="22"/>
          <w:szCs w:val="22"/>
        </w:rPr>
        <w:t>9/</w:t>
      </w:r>
      <w:r w:rsidRPr="006E191E">
        <w:rPr>
          <w:spacing w:val="6"/>
          <w:sz w:val="22"/>
          <w:szCs w:val="22"/>
        </w:rPr>
        <w:t xml:space="preserve"> </w:t>
      </w:r>
      <w:r w:rsidRPr="006E191E">
        <w:rPr>
          <w:spacing w:val="-3"/>
          <w:w w:val="103"/>
          <w:sz w:val="22"/>
          <w:szCs w:val="22"/>
        </w:rPr>
        <w:t>39</w:t>
      </w:r>
      <w:r w:rsidRPr="006E191E">
        <w:rPr>
          <w:w w:val="103"/>
          <w:sz w:val="22"/>
          <w:szCs w:val="22"/>
        </w:rPr>
        <w:t>1</w:t>
      </w:r>
      <w:r w:rsidR="003F6DFF" w:rsidRPr="006E191E">
        <w:rPr>
          <w:w w:val="103"/>
          <w:sz w:val="22"/>
          <w:szCs w:val="22"/>
        </w:rPr>
        <w:t xml:space="preserve"> Keretirányelv</w:t>
      </w:r>
      <w:r w:rsidRPr="006E191E">
        <w:rPr>
          <w:w w:val="103"/>
          <w:sz w:val="22"/>
          <w:szCs w:val="22"/>
        </w:rPr>
        <w:t>.</w:t>
      </w:r>
    </w:p>
    <w:p w:rsidR="00F36948" w:rsidRPr="006E191E" w:rsidRDefault="00F36948">
      <w:pPr>
        <w:widowControl w:val="0"/>
        <w:autoSpaceDE w:val="0"/>
        <w:autoSpaceDN w:val="0"/>
        <w:adjustRightInd w:val="0"/>
        <w:spacing w:before="4" w:line="240" w:lineRule="exact"/>
        <w:rPr>
          <w:sz w:val="22"/>
          <w:szCs w:val="22"/>
        </w:rPr>
      </w:pPr>
    </w:p>
    <w:p w:rsidR="00F36948" w:rsidRPr="006E191E" w:rsidRDefault="009C23BF" w:rsidP="009C23BF">
      <w:pPr>
        <w:widowControl w:val="0"/>
        <w:numPr>
          <w:ilvl w:val="0"/>
          <w:numId w:val="8"/>
        </w:numPr>
        <w:autoSpaceDE w:val="0"/>
        <w:autoSpaceDN w:val="0"/>
        <w:adjustRightInd w:val="0"/>
        <w:spacing w:line="254" w:lineRule="auto"/>
        <w:ind w:right="71"/>
        <w:jc w:val="both"/>
        <w:rPr>
          <w:sz w:val="22"/>
          <w:szCs w:val="22"/>
        </w:rPr>
      </w:pPr>
      <w:r w:rsidRPr="006E191E">
        <w:rPr>
          <w:sz w:val="22"/>
          <w:szCs w:val="22"/>
        </w:rPr>
        <w:t>A felügyelők és munkabiztonsági küldöttek közös egészségi és biztonsági képzését az Északi országokban a szakszervezeti tutorok és munkaügyi oktatási technikák alkalmazásával a lehető leggyakrabban biztosítják és általában sikerrel, a munkavállalói képviselők képzésének európai gyakorlata című felmérés Szakszervezeti Technikai Bureau ESZSZ, 1995. november.</w:t>
      </w:r>
    </w:p>
    <w:p w:rsidR="00F36948" w:rsidRPr="006E191E" w:rsidRDefault="00BE751F" w:rsidP="009C23BF">
      <w:pPr>
        <w:widowControl w:val="0"/>
        <w:autoSpaceDE w:val="0"/>
        <w:autoSpaceDN w:val="0"/>
        <w:adjustRightInd w:val="0"/>
        <w:spacing w:before="15"/>
        <w:ind w:left="118" w:right="42"/>
        <w:jc w:val="both"/>
        <w:rPr>
          <w:sz w:val="22"/>
          <w:szCs w:val="22"/>
        </w:rPr>
      </w:pPr>
      <w:r w:rsidRPr="006E191E">
        <w:rPr>
          <w:spacing w:val="-4"/>
          <w:sz w:val="22"/>
          <w:szCs w:val="22"/>
        </w:rPr>
        <w:t>Az egészségi és biztonsági képzési tanfolyamokat gyakran a szakszervezetek biztosítják</w:t>
      </w:r>
      <w:r w:rsidR="006E191E">
        <w:rPr>
          <w:spacing w:val="-4"/>
          <w:sz w:val="22"/>
          <w:szCs w:val="22"/>
        </w:rPr>
        <w:t>,</w:t>
      </w:r>
      <w:r w:rsidRPr="006E191E">
        <w:rPr>
          <w:spacing w:val="-4"/>
          <w:sz w:val="22"/>
          <w:szCs w:val="22"/>
        </w:rPr>
        <w:t xml:space="preserve"> bizonyos esetekben a felügyelők is részt vehetnek rajtuk.</w:t>
      </w:r>
    </w:p>
    <w:p w:rsidR="00F36948" w:rsidRPr="006E191E" w:rsidRDefault="009C23BF">
      <w:pPr>
        <w:widowControl w:val="0"/>
        <w:autoSpaceDE w:val="0"/>
        <w:autoSpaceDN w:val="0"/>
        <w:adjustRightInd w:val="0"/>
        <w:spacing w:before="12" w:line="254" w:lineRule="auto"/>
        <w:ind w:left="118" w:right="70"/>
        <w:jc w:val="both"/>
        <w:rPr>
          <w:sz w:val="22"/>
          <w:szCs w:val="22"/>
        </w:rPr>
      </w:pPr>
      <w:r w:rsidRPr="006E191E">
        <w:rPr>
          <w:spacing w:val="-7"/>
          <w:sz w:val="22"/>
          <w:szCs w:val="22"/>
        </w:rPr>
        <w:t>Nagy-Britanniában az Egészség és Biztonság Tanácsadó Bizottsága (az ágazatból) közös ajánlásokat ad ki a képzésekkel kapcsolatban.</w:t>
      </w:r>
      <w:r w:rsidR="00F36948" w:rsidRPr="006E191E">
        <w:rPr>
          <w:spacing w:val="23"/>
          <w:sz w:val="22"/>
          <w:szCs w:val="22"/>
        </w:rPr>
        <w:t xml:space="preserve"> </w:t>
      </w:r>
      <w:r w:rsidRPr="006E191E">
        <w:rPr>
          <w:spacing w:val="-2"/>
          <w:sz w:val="22"/>
          <w:szCs w:val="22"/>
        </w:rPr>
        <w:t>Az ajánlásokat meghatározott időnként módosítják. Az alapképzés egy egyéni tanulási csomagra épül, melyet közösen állítottak össze. Ennek része egy videó a munkabiztonsági képviselő szerepéről, egy tankönyv, egy szakszervezeti könyv a munkahelyi kockázatokról, útmutató a mentoroknak, a rendelkezések másolata, útmutató és etikai kódexek.</w:t>
      </w:r>
    </w:p>
    <w:p w:rsidR="00F36948" w:rsidRPr="006E191E" w:rsidRDefault="00F36948">
      <w:pPr>
        <w:widowControl w:val="0"/>
        <w:autoSpaceDE w:val="0"/>
        <w:autoSpaceDN w:val="0"/>
        <w:adjustRightInd w:val="0"/>
        <w:spacing w:before="4" w:line="240" w:lineRule="exact"/>
        <w:rPr>
          <w:sz w:val="22"/>
          <w:szCs w:val="22"/>
        </w:rPr>
      </w:pPr>
    </w:p>
    <w:p w:rsidR="00F36948" w:rsidRPr="006E191E" w:rsidRDefault="00F36948">
      <w:pPr>
        <w:widowControl w:val="0"/>
        <w:tabs>
          <w:tab w:val="left" w:pos="640"/>
        </w:tabs>
        <w:autoSpaceDE w:val="0"/>
        <w:autoSpaceDN w:val="0"/>
        <w:adjustRightInd w:val="0"/>
        <w:spacing w:line="252" w:lineRule="auto"/>
        <w:ind w:left="118" w:right="72"/>
        <w:jc w:val="both"/>
        <w:rPr>
          <w:sz w:val="22"/>
          <w:szCs w:val="22"/>
        </w:rPr>
      </w:pPr>
      <w:r w:rsidRPr="006E191E">
        <w:rPr>
          <w:spacing w:val="-3"/>
          <w:sz w:val="22"/>
          <w:szCs w:val="22"/>
        </w:rPr>
        <w:t>12</w:t>
      </w:r>
      <w:r w:rsidRPr="006E191E">
        <w:rPr>
          <w:sz w:val="22"/>
          <w:szCs w:val="22"/>
        </w:rPr>
        <w:t>.</w:t>
      </w:r>
      <w:r w:rsidRPr="006E191E">
        <w:rPr>
          <w:spacing w:val="-43"/>
          <w:sz w:val="22"/>
          <w:szCs w:val="22"/>
        </w:rPr>
        <w:t xml:space="preserve"> </w:t>
      </w:r>
      <w:r w:rsidRPr="006E191E">
        <w:rPr>
          <w:sz w:val="22"/>
          <w:szCs w:val="22"/>
        </w:rPr>
        <w:tab/>
      </w:r>
      <w:r w:rsidR="009C23BF" w:rsidRPr="006E191E">
        <w:rPr>
          <w:sz w:val="22"/>
          <w:szCs w:val="22"/>
        </w:rPr>
        <w:t>A munkavállalók biztonságának és egészségének védelmével megbízott munkavállalói képviselők megfelelő képzésre jogosultak (Keretirányelv 8</w:t>
      </w:r>
      <w:r w:rsidR="009C23BF" w:rsidRPr="006E191E">
        <w:rPr>
          <w:spacing w:val="-3"/>
          <w:sz w:val="22"/>
          <w:szCs w:val="22"/>
        </w:rPr>
        <w:t>9</w:t>
      </w:r>
      <w:r w:rsidR="009C23BF" w:rsidRPr="006E191E">
        <w:rPr>
          <w:spacing w:val="-2"/>
          <w:sz w:val="22"/>
          <w:szCs w:val="22"/>
        </w:rPr>
        <w:t>/</w:t>
      </w:r>
      <w:r w:rsidR="009C23BF" w:rsidRPr="006E191E">
        <w:rPr>
          <w:sz w:val="22"/>
          <w:szCs w:val="22"/>
        </w:rPr>
        <w:t>3</w:t>
      </w:r>
      <w:r w:rsidR="009C23BF" w:rsidRPr="006E191E">
        <w:rPr>
          <w:spacing w:val="-3"/>
          <w:sz w:val="22"/>
          <w:szCs w:val="22"/>
        </w:rPr>
        <w:t>9</w:t>
      </w:r>
      <w:r w:rsidR="009C23BF" w:rsidRPr="006E191E">
        <w:rPr>
          <w:sz w:val="22"/>
          <w:szCs w:val="22"/>
        </w:rPr>
        <w:t>1</w:t>
      </w:r>
      <w:r w:rsidR="009C23BF" w:rsidRPr="006E191E">
        <w:rPr>
          <w:spacing w:val="15"/>
          <w:sz w:val="22"/>
          <w:szCs w:val="22"/>
        </w:rPr>
        <w:t xml:space="preserve"> </w:t>
      </w:r>
      <w:r w:rsidR="009C23BF" w:rsidRPr="006E191E">
        <w:rPr>
          <w:spacing w:val="-2"/>
          <w:w w:val="103"/>
          <w:sz w:val="22"/>
          <w:szCs w:val="22"/>
        </w:rPr>
        <w:t>E</w:t>
      </w:r>
      <w:r w:rsidR="009C23BF" w:rsidRPr="006E191E">
        <w:rPr>
          <w:spacing w:val="-4"/>
          <w:w w:val="103"/>
          <w:sz w:val="22"/>
          <w:szCs w:val="22"/>
        </w:rPr>
        <w:t>E</w:t>
      </w:r>
      <w:r w:rsidR="009C23BF" w:rsidRPr="006E191E">
        <w:rPr>
          <w:spacing w:val="-1"/>
          <w:w w:val="103"/>
          <w:sz w:val="22"/>
          <w:szCs w:val="22"/>
        </w:rPr>
        <w:t>K 12. cikk (3)</w:t>
      </w:r>
      <w:r w:rsidR="00971536" w:rsidRPr="006E191E">
        <w:rPr>
          <w:spacing w:val="-1"/>
          <w:w w:val="103"/>
          <w:sz w:val="22"/>
          <w:szCs w:val="22"/>
        </w:rPr>
        <w:t>).</w:t>
      </w:r>
      <w:r w:rsidR="009C23BF" w:rsidRPr="006E191E">
        <w:rPr>
          <w:sz w:val="22"/>
          <w:szCs w:val="22"/>
        </w:rPr>
        <w:t xml:space="preserve"> </w:t>
      </w:r>
    </w:p>
    <w:p w:rsidR="00F36948" w:rsidRPr="006E191E" w:rsidRDefault="00F36948">
      <w:pPr>
        <w:widowControl w:val="0"/>
        <w:autoSpaceDE w:val="0"/>
        <w:autoSpaceDN w:val="0"/>
        <w:adjustRightInd w:val="0"/>
        <w:spacing w:before="5" w:line="240" w:lineRule="exact"/>
        <w:rPr>
          <w:sz w:val="22"/>
          <w:szCs w:val="22"/>
        </w:rPr>
      </w:pPr>
    </w:p>
    <w:p w:rsidR="00F36948" w:rsidRPr="006E191E" w:rsidRDefault="00F36948">
      <w:pPr>
        <w:widowControl w:val="0"/>
        <w:tabs>
          <w:tab w:val="left" w:pos="640"/>
        </w:tabs>
        <w:autoSpaceDE w:val="0"/>
        <w:autoSpaceDN w:val="0"/>
        <w:adjustRightInd w:val="0"/>
        <w:spacing w:line="255" w:lineRule="auto"/>
        <w:ind w:left="118" w:right="70"/>
        <w:jc w:val="both"/>
        <w:rPr>
          <w:sz w:val="22"/>
          <w:szCs w:val="22"/>
        </w:rPr>
      </w:pPr>
      <w:r w:rsidRPr="006E191E">
        <w:rPr>
          <w:spacing w:val="-3"/>
          <w:sz w:val="22"/>
          <w:szCs w:val="22"/>
        </w:rPr>
        <w:t>13</w:t>
      </w:r>
      <w:r w:rsidRPr="006E191E">
        <w:rPr>
          <w:sz w:val="22"/>
          <w:szCs w:val="22"/>
        </w:rPr>
        <w:t>.</w:t>
      </w:r>
      <w:r w:rsidRPr="006E191E">
        <w:rPr>
          <w:spacing w:val="-43"/>
          <w:sz w:val="22"/>
          <w:szCs w:val="22"/>
        </w:rPr>
        <w:t xml:space="preserve"> </w:t>
      </w:r>
      <w:r w:rsidRPr="006E191E">
        <w:rPr>
          <w:sz w:val="22"/>
          <w:szCs w:val="22"/>
        </w:rPr>
        <w:tab/>
      </w:r>
      <w:r w:rsidR="00BE751F" w:rsidRPr="006E191E">
        <w:rPr>
          <w:spacing w:val="-3"/>
          <w:sz w:val="22"/>
          <w:szCs w:val="22"/>
        </w:rPr>
        <w:t>Egyéb kifejezések ebben a megközelítésben: problémaközpontú / aktív tanulás / felfedező tanulás.</w:t>
      </w:r>
    </w:p>
    <w:p w:rsidR="00F36948" w:rsidRPr="006E191E" w:rsidRDefault="00F36948">
      <w:pPr>
        <w:widowControl w:val="0"/>
        <w:autoSpaceDE w:val="0"/>
        <w:autoSpaceDN w:val="0"/>
        <w:adjustRightInd w:val="0"/>
        <w:spacing w:before="3" w:line="240" w:lineRule="exact"/>
        <w:rPr>
          <w:sz w:val="22"/>
          <w:szCs w:val="22"/>
        </w:rPr>
      </w:pPr>
    </w:p>
    <w:p w:rsidR="00F36948" w:rsidRPr="006E191E" w:rsidRDefault="00971536" w:rsidP="00971536">
      <w:pPr>
        <w:widowControl w:val="0"/>
        <w:numPr>
          <w:ilvl w:val="0"/>
          <w:numId w:val="4"/>
        </w:numPr>
        <w:autoSpaceDE w:val="0"/>
        <w:autoSpaceDN w:val="0"/>
        <w:adjustRightInd w:val="0"/>
        <w:spacing w:line="253" w:lineRule="auto"/>
        <w:ind w:right="71"/>
        <w:jc w:val="both"/>
        <w:rPr>
          <w:sz w:val="22"/>
          <w:szCs w:val="22"/>
        </w:rPr>
      </w:pPr>
      <w:r w:rsidRPr="006E191E">
        <w:rPr>
          <w:spacing w:val="1"/>
          <w:sz w:val="22"/>
          <w:szCs w:val="22"/>
        </w:rPr>
        <w:t>A  munkavállalói képviselők rendszerei Európa szerte eltérőek. Vannak olyan országok, ahol külön munkabiztonsági bizottságok léteznek, pl. a</w:t>
      </w:r>
      <w:r w:rsidRPr="006E191E">
        <w:rPr>
          <w:i/>
          <w:spacing w:val="1"/>
          <w:sz w:val="22"/>
          <w:szCs w:val="22"/>
        </w:rPr>
        <w:t xml:space="preserve"> dán </w:t>
      </w:r>
      <w:r w:rsidR="00F36948" w:rsidRPr="006E191E">
        <w:rPr>
          <w:i/>
          <w:spacing w:val="-2"/>
          <w:sz w:val="22"/>
          <w:szCs w:val="22"/>
        </w:rPr>
        <w:t>S</w:t>
      </w:r>
      <w:r w:rsidR="00F36948" w:rsidRPr="006E191E">
        <w:rPr>
          <w:i/>
          <w:sz w:val="22"/>
          <w:szCs w:val="22"/>
        </w:rPr>
        <w:t>i</w:t>
      </w:r>
      <w:r w:rsidR="00F36948" w:rsidRPr="006E191E">
        <w:rPr>
          <w:i/>
          <w:spacing w:val="-5"/>
          <w:sz w:val="22"/>
          <w:szCs w:val="22"/>
        </w:rPr>
        <w:t>kk</w:t>
      </w:r>
      <w:r w:rsidR="00F36948" w:rsidRPr="006E191E">
        <w:rPr>
          <w:i/>
          <w:spacing w:val="-1"/>
          <w:sz w:val="22"/>
          <w:szCs w:val="22"/>
        </w:rPr>
        <w:t>e</w:t>
      </w:r>
      <w:r w:rsidR="00F36948" w:rsidRPr="006E191E">
        <w:rPr>
          <w:i/>
          <w:spacing w:val="-2"/>
          <w:sz w:val="22"/>
          <w:szCs w:val="22"/>
        </w:rPr>
        <w:t>r</w:t>
      </w:r>
      <w:r w:rsidR="00F36948" w:rsidRPr="006E191E">
        <w:rPr>
          <w:i/>
          <w:spacing w:val="-3"/>
          <w:sz w:val="22"/>
          <w:szCs w:val="22"/>
        </w:rPr>
        <w:t>h</w:t>
      </w:r>
      <w:r w:rsidR="00F36948" w:rsidRPr="006E191E">
        <w:rPr>
          <w:i/>
          <w:spacing w:val="-1"/>
          <w:sz w:val="22"/>
          <w:szCs w:val="22"/>
        </w:rPr>
        <w:t>e</w:t>
      </w:r>
      <w:r w:rsidR="00F36948" w:rsidRPr="006E191E">
        <w:rPr>
          <w:i/>
          <w:spacing w:val="-3"/>
          <w:sz w:val="22"/>
          <w:szCs w:val="22"/>
        </w:rPr>
        <w:t>d</w:t>
      </w:r>
      <w:r w:rsidR="00F36948" w:rsidRPr="006E191E">
        <w:rPr>
          <w:i/>
          <w:spacing w:val="-1"/>
          <w:sz w:val="22"/>
          <w:szCs w:val="22"/>
        </w:rPr>
        <w:t>s</w:t>
      </w:r>
      <w:r w:rsidR="00F36948" w:rsidRPr="006E191E">
        <w:rPr>
          <w:i/>
          <w:spacing w:val="-3"/>
          <w:sz w:val="22"/>
          <w:szCs w:val="22"/>
        </w:rPr>
        <w:t>g</w:t>
      </w:r>
      <w:r w:rsidR="00F36948" w:rsidRPr="006E191E">
        <w:rPr>
          <w:i/>
          <w:spacing w:val="-2"/>
          <w:sz w:val="22"/>
          <w:szCs w:val="22"/>
        </w:rPr>
        <w:t>r</w:t>
      </w:r>
      <w:r w:rsidR="00F36948" w:rsidRPr="006E191E">
        <w:rPr>
          <w:i/>
          <w:spacing w:val="-3"/>
          <w:sz w:val="22"/>
          <w:szCs w:val="22"/>
        </w:rPr>
        <w:t>up</w:t>
      </w:r>
      <w:r w:rsidR="00F36948" w:rsidRPr="006E191E">
        <w:rPr>
          <w:i/>
          <w:sz w:val="22"/>
          <w:szCs w:val="22"/>
        </w:rPr>
        <w:t>p</w:t>
      </w:r>
      <w:r w:rsidR="00F36948" w:rsidRPr="006E191E">
        <w:rPr>
          <w:i/>
          <w:spacing w:val="-3"/>
          <w:sz w:val="22"/>
          <w:szCs w:val="22"/>
        </w:rPr>
        <w:t>e</w:t>
      </w:r>
      <w:r w:rsidR="00F36948" w:rsidRPr="006E191E">
        <w:rPr>
          <w:i/>
          <w:sz w:val="22"/>
          <w:szCs w:val="22"/>
        </w:rPr>
        <w:t xml:space="preserve">n, </w:t>
      </w:r>
      <w:r w:rsidR="00F36948" w:rsidRPr="006E191E">
        <w:rPr>
          <w:i/>
          <w:spacing w:val="14"/>
          <w:sz w:val="22"/>
          <w:szCs w:val="22"/>
        </w:rPr>
        <w:t xml:space="preserve"> </w:t>
      </w:r>
      <w:r w:rsidRPr="006E191E">
        <w:rPr>
          <w:i/>
          <w:spacing w:val="14"/>
          <w:sz w:val="22"/>
          <w:szCs w:val="22"/>
        </w:rPr>
        <w:t>a francia</w:t>
      </w:r>
      <w:r w:rsidR="00F36948" w:rsidRPr="006E191E">
        <w:rPr>
          <w:spacing w:val="34"/>
          <w:sz w:val="22"/>
          <w:szCs w:val="22"/>
        </w:rPr>
        <w:t xml:space="preserve"> </w:t>
      </w:r>
      <w:r w:rsidR="00F36948" w:rsidRPr="006E191E">
        <w:rPr>
          <w:spacing w:val="-1"/>
          <w:sz w:val="22"/>
          <w:szCs w:val="22"/>
        </w:rPr>
        <w:t>C</w:t>
      </w:r>
      <w:r w:rsidR="00F36948" w:rsidRPr="006E191E">
        <w:rPr>
          <w:spacing w:val="-3"/>
          <w:sz w:val="22"/>
          <w:szCs w:val="22"/>
        </w:rPr>
        <w:t>o</w:t>
      </w:r>
      <w:r w:rsidR="00F36948" w:rsidRPr="006E191E">
        <w:rPr>
          <w:spacing w:val="-5"/>
          <w:sz w:val="22"/>
          <w:szCs w:val="22"/>
        </w:rPr>
        <w:t>m</w:t>
      </w:r>
      <w:r w:rsidR="00F36948" w:rsidRPr="006E191E">
        <w:rPr>
          <w:spacing w:val="-2"/>
          <w:sz w:val="22"/>
          <w:szCs w:val="22"/>
        </w:rPr>
        <w:t>i</w:t>
      </w:r>
      <w:r w:rsidR="00F36948" w:rsidRPr="006E191E">
        <w:rPr>
          <w:sz w:val="22"/>
          <w:szCs w:val="22"/>
        </w:rPr>
        <w:t>té</w:t>
      </w:r>
      <w:r w:rsidR="00F36948" w:rsidRPr="006E191E">
        <w:rPr>
          <w:spacing w:val="34"/>
          <w:sz w:val="22"/>
          <w:szCs w:val="22"/>
        </w:rPr>
        <w:t xml:space="preserve"> </w:t>
      </w:r>
      <w:r w:rsidR="00F36948" w:rsidRPr="006E191E">
        <w:rPr>
          <w:sz w:val="22"/>
          <w:szCs w:val="22"/>
        </w:rPr>
        <w:t>d</w:t>
      </w:r>
      <w:r w:rsidR="00F36948" w:rsidRPr="006E191E">
        <w:rPr>
          <w:spacing w:val="-6"/>
          <w:sz w:val="22"/>
          <w:szCs w:val="22"/>
        </w:rPr>
        <w:t>'</w:t>
      </w:r>
      <w:r w:rsidR="00F36948" w:rsidRPr="006E191E">
        <w:rPr>
          <w:spacing w:val="-3"/>
          <w:sz w:val="22"/>
          <w:szCs w:val="22"/>
        </w:rPr>
        <w:t>hy</w:t>
      </w:r>
      <w:r w:rsidR="00F36948" w:rsidRPr="006E191E">
        <w:rPr>
          <w:spacing w:val="-5"/>
          <w:sz w:val="22"/>
          <w:szCs w:val="22"/>
        </w:rPr>
        <w:t>g</w:t>
      </w:r>
      <w:r w:rsidR="00F36948" w:rsidRPr="006E191E">
        <w:rPr>
          <w:spacing w:val="-2"/>
          <w:sz w:val="22"/>
          <w:szCs w:val="22"/>
        </w:rPr>
        <w:t>i</w:t>
      </w:r>
      <w:r w:rsidR="00F36948" w:rsidRPr="006E191E">
        <w:rPr>
          <w:spacing w:val="-1"/>
          <w:sz w:val="22"/>
          <w:szCs w:val="22"/>
        </w:rPr>
        <w:t>è</w:t>
      </w:r>
      <w:r w:rsidR="00F36948" w:rsidRPr="006E191E">
        <w:rPr>
          <w:spacing w:val="-3"/>
          <w:sz w:val="22"/>
          <w:szCs w:val="22"/>
        </w:rPr>
        <w:t>n</w:t>
      </w:r>
      <w:r w:rsidR="00F36948" w:rsidRPr="006E191E">
        <w:rPr>
          <w:spacing w:val="-1"/>
          <w:sz w:val="22"/>
          <w:szCs w:val="22"/>
        </w:rPr>
        <w:t>e</w:t>
      </w:r>
      <w:r w:rsidR="00F36948" w:rsidRPr="006E191E">
        <w:rPr>
          <w:sz w:val="22"/>
          <w:szCs w:val="22"/>
        </w:rPr>
        <w:t>,</w:t>
      </w:r>
      <w:r w:rsidR="00F36948" w:rsidRPr="006E191E">
        <w:rPr>
          <w:spacing w:val="43"/>
          <w:sz w:val="22"/>
          <w:szCs w:val="22"/>
        </w:rPr>
        <w:t xml:space="preserve"> </w:t>
      </w:r>
      <w:r w:rsidR="00F36948" w:rsidRPr="006E191E">
        <w:rPr>
          <w:spacing w:val="-3"/>
          <w:sz w:val="22"/>
          <w:szCs w:val="22"/>
        </w:rPr>
        <w:t>d</w:t>
      </w:r>
      <w:r w:rsidR="00F36948" w:rsidRPr="006E191E">
        <w:rPr>
          <w:sz w:val="22"/>
          <w:szCs w:val="22"/>
        </w:rPr>
        <w:t>e</w:t>
      </w:r>
      <w:r w:rsidR="00F36948" w:rsidRPr="006E191E">
        <w:rPr>
          <w:spacing w:val="22"/>
          <w:sz w:val="22"/>
          <w:szCs w:val="22"/>
        </w:rPr>
        <w:t xml:space="preserve"> </w:t>
      </w:r>
      <w:r w:rsidR="00F36948" w:rsidRPr="006E191E">
        <w:rPr>
          <w:spacing w:val="-1"/>
          <w:sz w:val="22"/>
          <w:szCs w:val="22"/>
        </w:rPr>
        <w:t>s</w:t>
      </w:r>
      <w:r w:rsidR="00F36948" w:rsidRPr="006E191E">
        <w:rPr>
          <w:spacing w:val="-3"/>
          <w:sz w:val="22"/>
          <w:szCs w:val="22"/>
        </w:rPr>
        <w:t>é</w:t>
      </w:r>
      <w:r w:rsidR="00F36948" w:rsidRPr="006E191E">
        <w:rPr>
          <w:spacing w:val="-1"/>
          <w:sz w:val="22"/>
          <w:szCs w:val="22"/>
        </w:rPr>
        <w:t>c</w:t>
      </w:r>
      <w:r w:rsidR="00F36948" w:rsidRPr="006E191E">
        <w:rPr>
          <w:spacing w:val="-3"/>
          <w:sz w:val="22"/>
          <w:szCs w:val="22"/>
        </w:rPr>
        <w:t>u</w:t>
      </w:r>
      <w:r w:rsidR="00F36948" w:rsidRPr="006E191E">
        <w:rPr>
          <w:spacing w:val="-2"/>
          <w:sz w:val="22"/>
          <w:szCs w:val="22"/>
        </w:rPr>
        <w:t>r</w:t>
      </w:r>
      <w:r w:rsidR="00F36948" w:rsidRPr="006E191E">
        <w:rPr>
          <w:sz w:val="22"/>
          <w:szCs w:val="22"/>
        </w:rPr>
        <w:t>i</w:t>
      </w:r>
      <w:r w:rsidR="00F36948" w:rsidRPr="006E191E">
        <w:rPr>
          <w:spacing w:val="-2"/>
          <w:sz w:val="22"/>
          <w:szCs w:val="22"/>
        </w:rPr>
        <w:t>t</w:t>
      </w:r>
      <w:r w:rsidR="00F36948" w:rsidRPr="006E191E">
        <w:rPr>
          <w:spacing w:val="-1"/>
          <w:sz w:val="22"/>
          <w:szCs w:val="22"/>
        </w:rPr>
        <w:t>é</w:t>
      </w:r>
      <w:r w:rsidR="00F36948" w:rsidRPr="006E191E">
        <w:rPr>
          <w:sz w:val="22"/>
          <w:szCs w:val="22"/>
        </w:rPr>
        <w:t>,</w:t>
      </w:r>
      <w:r w:rsidR="00F36948" w:rsidRPr="006E191E">
        <w:rPr>
          <w:spacing w:val="36"/>
          <w:sz w:val="22"/>
          <w:szCs w:val="22"/>
        </w:rPr>
        <w:t xml:space="preserve"> </w:t>
      </w:r>
      <w:r w:rsidR="00F36948" w:rsidRPr="006E191E">
        <w:rPr>
          <w:spacing w:val="-3"/>
          <w:sz w:val="22"/>
          <w:szCs w:val="22"/>
        </w:rPr>
        <w:t>e</w:t>
      </w:r>
      <w:r w:rsidR="00F36948" w:rsidRPr="006E191E">
        <w:rPr>
          <w:sz w:val="22"/>
          <w:szCs w:val="22"/>
        </w:rPr>
        <w:t>t</w:t>
      </w:r>
      <w:r w:rsidR="00F36948" w:rsidRPr="006E191E">
        <w:rPr>
          <w:spacing w:val="21"/>
          <w:sz w:val="22"/>
          <w:szCs w:val="22"/>
        </w:rPr>
        <w:t xml:space="preserve"> </w:t>
      </w:r>
      <w:r w:rsidR="00F36948" w:rsidRPr="006E191E">
        <w:rPr>
          <w:spacing w:val="-3"/>
          <w:sz w:val="22"/>
          <w:szCs w:val="22"/>
        </w:rPr>
        <w:t>d</w:t>
      </w:r>
      <w:r w:rsidR="00F36948" w:rsidRPr="006E191E">
        <w:rPr>
          <w:spacing w:val="-1"/>
          <w:sz w:val="22"/>
          <w:szCs w:val="22"/>
        </w:rPr>
        <w:t>e</w:t>
      </w:r>
      <w:r w:rsidR="00F36948" w:rsidRPr="006E191E">
        <w:rPr>
          <w:sz w:val="22"/>
          <w:szCs w:val="22"/>
        </w:rPr>
        <w:t>s</w:t>
      </w:r>
      <w:r w:rsidR="00F36948" w:rsidRPr="006E191E">
        <w:rPr>
          <w:spacing w:val="24"/>
          <w:sz w:val="22"/>
          <w:szCs w:val="22"/>
        </w:rPr>
        <w:t xml:space="preserve"> </w:t>
      </w:r>
      <w:r w:rsidR="00F36948" w:rsidRPr="006E191E">
        <w:rPr>
          <w:spacing w:val="-1"/>
          <w:sz w:val="22"/>
          <w:szCs w:val="22"/>
        </w:rPr>
        <w:t>c</w:t>
      </w:r>
      <w:r w:rsidR="00F36948" w:rsidRPr="006E191E">
        <w:rPr>
          <w:spacing w:val="-3"/>
          <w:sz w:val="22"/>
          <w:szCs w:val="22"/>
        </w:rPr>
        <w:t>on</w:t>
      </w:r>
      <w:r w:rsidR="00F36948" w:rsidRPr="006E191E">
        <w:rPr>
          <w:sz w:val="22"/>
          <w:szCs w:val="22"/>
        </w:rPr>
        <w:t>d</w:t>
      </w:r>
      <w:r w:rsidR="00F36948" w:rsidRPr="006E191E">
        <w:rPr>
          <w:spacing w:val="-2"/>
          <w:sz w:val="22"/>
          <w:szCs w:val="22"/>
        </w:rPr>
        <w:t>i</w:t>
      </w:r>
      <w:r w:rsidR="00F36948" w:rsidRPr="006E191E">
        <w:rPr>
          <w:sz w:val="22"/>
          <w:szCs w:val="22"/>
        </w:rPr>
        <w:t>t</w:t>
      </w:r>
      <w:r w:rsidR="00F36948" w:rsidRPr="006E191E">
        <w:rPr>
          <w:spacing w:val="-2"/>
          <w:sz w:val="22"/>
          <w:szCs w:val="22"/>
        </w:rPr>
        <w:t>i</w:t>
      </w:r>
      <w:r w:rsidR="00F36948" w:rsidRPr="006E191E">
        <w:rPr>
          <w:spacing w:val="-3"/>
          <w:sz w:val="22"/>
          <w:szCs w:val="22"/>
        </w:rPr>
        <w:t>o</w:t>
      </w:r>
      <w:r w:rsidR="00F36948" w:rsidRPr="006E191E">
        <w:rPr>
          <w:sz w:val="22"/>
          <w:szCs w:val="22"/>
        </w:rPr>
        <w:t>ns</w:t>
      </w:r>
      <w:r w:rsidR="00F36948" w:rsidRPr="006E191E">
        <w:rPr>
          <w:spacing w:val="41"/>
          <w:sz w:val="22"/>
          <w:szCs w:val="22"/>
        </w:rPr>
        <w:t xml:space="preserve"> </w:t>
      </w:r>
      <w:r w:rsidR="00F36948" w:rsidRPr="006E191E">
        <w:rPr>
          <w:spacing w:val="-3"/>
          <w:w w:val="103"/>
          <w:sz w:val="22"/>
          <w:szCs w:val="22"/>
        </w:rPr>
        <w:t>d</w:t>
      </w:r>
      <w:r w:rsidR="00F36948" w:rsidRPr="006E191E">
        <w:rPr>
          <w:w w:val="103"/>
          <w:sz w:val="22"/>
          <w:szCs w:val="22"/>
        </w:rPr>
        <w:t xml:space="preserve">e </w:t>
      </w:r>
      <w:r w:rsidR="00F36948" w:rsidRPr="006E191E">
        <w:rPr>
          <w:spacing w:val="-2"/>
          <w:sz w:val="22"/>
          <w:szCs w:val="22"/>
        </w:rPr>
        <w:t>tr</w:t>
      </w:r>
      <w:r w:rsidR="00F36948" w:rsidRPr="006E191E">
        <w:rPr>
          <w:spacing w:val="-1"/>
          <w:sz w:val="22"/>
          <w:szCs w:val="22"/>
        </w:rPr>
        <w:t>a</w:t>
      </w:r>
      <w:r w:rsidR="00F36948" w:rsidRPr="006E191E">
        <w:rPr>
          <w:spacing w:val="-5"/>
          <w:sz w:val="22"/>
          <w:szCs w:val="22"/>
        </w:rPr>
        <w:t>v</w:t>
      </w:r>
      <w:r w:rsidR="00F36948" w:rsidRPr="006E191E">
        <w:rPr>
          <w:spacing w:val="-1"/>
          <w:sz w:val="22"/>
          <w:szCs w:val="22"/>
        </w:rPr>
        <w:t>a</w:t>
      </w:r>
      <w:r w:rsidR="00F36948" w:rsidRPr="006E191E">
        <w:rPr>
          <w:spacing w:val="-2"/>
          <w:sz w:val="22"/>
          <w:szCs w:val="22"/>
        </w:rPr>
        <w:t>i</w:t>
      </w:r>
      <w:r w:rsidR="00F36948" w:rsidRPr="006E191E">
        <w:rPr>
          <w:sz w:val="22"/>
          <w:szCs w:val="22"/>
        </w:rPr>
        <w:t>l</w:t>
      </w:r>
      <w:r w:rsidR="00F36948" w:rsidRPr="006E191E">
        <w:rPr>
          <w:spacing w:val="14"/>
          <w:sz w:val="22"/>
          <w:szCs w:val="22"/>
        </w:rPr>
        <w:t xml:space="preserve"> </w:t>
      </w:r>
      <w:r w:rsidRPr="006E191E">
        <w:rPr>
          <w:spacing w:val="14"/>
          <w:sz w:val="22"/>
          <w:szCs w:val="22"/>
        </w:rPr>
        <w:t xml:space="preserve">és </w:t>
      </w:r>
      <w:r w:rsidR="00F36948" w:rsidRPr="006E191E">
        <w:rPr>
          <w:spacing w:val="-1"/>
          <w:sz w:val="22"/>
          <w:szCs w:val="22"/>
        </w:rPr>
        <w:t>a</w:t>
      </w:r>
      <w:r w:rsidRPr="006E191E">
        <w:rPr>
          <w:spacing w:val="-1"/>
          <w:sz w:val="22"/>
          <w:szCs w:val="22"/>
        </w:rPr>
        <w:t xml:space="preserve"> </w:t>
      </w:r>
      <w:r w:rsidR="00F36948" w:rsidRPr="006E191E">
        <w:rPr>
          <w:sz w:val="22"/>
          <w:szCs w:val="22"/>
        </w:rPr>
        <w:t>n</w:t>
      </w:r>
      <w:r w:rsidRPr="006E191E">
        <w:rPr>
          <w:sz w:val="22"/>
          <w:szCs w:val="22"/>
        </w:rPr>
        <w:t>émet</w:t>
      </w:r>
      <w:r w:rsidR="00F36948" w:rsidRPr="006E191E">
        <w:rPr>
          <w:spacing w:val="17"/>
          <w:sz w:val="22"/>
          <w:szCs w:val="22"/>
        </w:rPr>
        <w:t xml:space="preserve"> </w:t>
      </w:r>
      <w:r w:rsidR="00F36948" w:rsidRPr="006E191E">
        <w:rPr>
          <w:i/>
          <w:spacing w:val="-3"/>
          <w:sz w:val="22"/>
          <w:szCs w:val="22"/>
        </w:rPr>
        <w:t>A</w:t>
      </w:r>
      <w:r w:rsidR="00F36948" w:rsidRPr="006E191E">
        <w:rPr>
          <w:i/>
          <w:spacing w:val="-2"/>
          <w:sz w:val="22"/>
          <w:szCs w:val="22"/>
        </w:rPr>
        <w:t>r</w:t>
      </w:r>
      <w:r w:rsidR="00F36948" w:rsidRPr="006E191E">
        <w:rPr>
          <w:i/>
          <w:spacing w:val="-3"/>
          <w:sz w:val="22"/>
          <w:szCs w:val="22"/>
        </w:rPr>
        <w:t>b</w:t>
      </w:r>
      <w:r w:rsidR="00F36948" w:rsidRPr="006E191E">
        <w:rPr>
          <w:i/>
          <w:spacing w:val="-1"/>
          <w:sz w:val="22"/>
          <w:szCs w:val="22"/>
        </w:rPr>
        <w:t>e</w:t>
      </w:r>
      <w:r w:rsidR="00F36948" w:rsidRPr="006E191E">
        <w:rPr>
          <w:i/>
          <w:sz w:val="22"/>
          <w:szCs w:val="22"/>
        </w:rPr>
        <w:t>i</w:t>
      </w:r>
      <w:r w:rsidR="00F36948" w:rsidRPr="006E191E">
        <w:rPr>
          <w:i/>
          <w:spacing w:val="-2"/>
          <w:sz w:val="22"/>
          <w:szCs w:val="22"/>
        </w:rPr>
        <w:t>t</w:t>
      </w:r>
      <w:r w:rsidR="00F36948" w:rsidRPr="006E191E">
        <w:rPr>
          <w:i/>
          <w:spacing w:val="-1"/>
          <w:sz w:val="22"/>
          <w:szCs w:val="22"/>
        </w:rPr>
        <w:t>ss</w:t>
      </w:r>
      <w:r w:rsidR="00F36948" w:rsidRPr="006E191E">
        <w:rPr>
          <w:i/>
          <w:spacing w:val="-3"/>
          <w:sz w:val="22"/>
          <w:szCs w:val="22"/>
        </w:rPr>
        <w:t>c</w:t>
      </w:r>
      <w:r w:rsidR="00F36948" w:rsidRPr="006E191E">
        <w:rPr>
          <w:i/>
          <w:sz w:val="22"/>
          <w:szCs w:val="22"/>
        </w:rPr>
        <w:t>h</w:t>
      </w:r>
      <w:r w:rsidR="00F36948" w:rsidRPr="006E191E">
        <w:rPr>
          <w:i/>
          <w:spacing w:val="-3"/>
          <w:sz w:val="22"/>
          <w:szCs w:val="22"/>
        </w:rPr>
        <w:t>u</w:t>
      </w:r>
      <w:r w:rsidR="00F36948" w:rsidRPr="006E191E">
        <w:rPr>
          <w:i/>
          <w:sz w:val="22"/>
          <w:szCs w:val="22"/>
        </w:rPr>
        <w:t>t</w:t>
      </w:r>
      <w:r w:rsidR="00F36948" w:rsidRPr="006E191E">
        <w:rPr>
          <w:i/>
          <w:spacing w:val="-6"/>
          <w:sz w:val="22"/>
          <w:szCs w:val="22"/>
        </w:rPr>
        <w:t>z</w:t>
      </w:r>
      <w:r w:rsidR="00F36948" w:rsidRPr="006E191E">
        <w:rPr>
          <w:i/>
          <w:spacing w:val="-1"/>
          <w:sz w:val="22"/>
          <w:szCs w:val="22"/>
        </w:rPr>
        <w:t>a</w:t>
      </w:r>
      <w:r w:rsidR="00F36948" w:rsidRPr="006E191E">
        <w:rPr>
          <w:i/>
          <w:spacing w:val="-3"/>
          <w:sz w:val="22"/>
          <w:szCs w:val="22"/>
        </w:rPr>
        <w:t>u</w:t>
      </w:r>
      <w:r w:rsidR="00F36948" w:rsidRPr="006E191E">
        <w:rPr>
          <w:i/>
          <w:spacing w:val="-1"/>
          <w:sz w:val="22"/>
          <w:szCs w:val="22"/>
        </w:rPr>
        <w:t>ss</w:t>
      </w:r>
      <w:r w:rsidR="00F36948" w:rsidRPr="006E191E">
        <w:rPr>
          <w:i/>
          <w:spacing w:val="-3"/>
          <w:sz w:val="22"/>
          <w:szCs w:val="22"/>
        </w:rPr>
        <w:t>c</w:t>
      </w:r>
      <w:r w:rsidR="00F36948" w:rsidRPr="006E191E">
        <w:rPr>
          <w:i/>
          <w:sz w:val="22"/>
          <w:szCs w:val="22"/>
        </w:rPr>
        <w:t>h</w:t>
      </w:r>
      <w:r w:rsidR="00F36948" w:rsidRPr="006E191E">
        <w:rPr>
          <w:i/>
          <w:spacing w:val="-3"/>
          <w:sz w:val="22"/>
          <w:szCs w:val="22"/>
        </w:rPr>
        <w:t>uß</w:t>
      </w:r>
      <w:r w:rsidR="00F36948" w:rsidRPr="006E191E">
        <w:rPr>
          <w:sz w:val="22"/>
          <w:szCs w:val="22"/>
        </w:rPr>
        <w:t xml:space="preserve">, </w:t>
      </w:r>
      <w:r w:rsidR="00F36948" w:rsidRPr="006E191E">
        <w:rPr>
          <w:spacing w:val="3"/>
          <w:sz w:val="22"/>
          <w:szCs w:val="22"/>
        </w:rPr>
        <w:t xml:space="preserve"> </w:t>
      </w:r>
      <w:r w:rsidRPr="006E191E">
        <w:rPr>
          <w:spacing w:val="3"/>
          <w:sz w:val="22"/>
          <w:szCs w:val="22"/>
        </w:rPr>
        <w:t>míg más országokban az üzemi tanács hatásköre a munkahelyi egészség és biztonság, pl. Hollandia.</w:t>
      </w:r>
      <w:r w:rsidR="00F36948" w:rsidRPr="006E191E">
        <w:rPr>
          <w:w w:val="103"/>
          <w:sz w:val="22"/>
          <w:szCs w:val="22"/>
        </w:rPr>
        <w:t>.</w:t>
      </w:r>
    </w:p>
    <w:p w:rsidR="00F36948" w:rsidRPr="006E191E" w:rsidRDefault="00971536">
      <w:pPr>
        <w:widowControl w:val="0"/>
        <w:autoSpaceDE w:val="0"/>
        <w:autoSpaceDN w:val="0"/>
        <w:adjustRightInd w:val="0"/>
        <w:spacing w:before="2" w:line="254" w:lineRule="auto"/>
        <w:ind w:left="118" w:right="71"/>
        <w:jc w:val="both"/>
        <w:rPr>
          <w:sz w:val="22"/>
          <w:szCs w:val="22"/>
        </w:rPr>
      </w:pPr>
      <w:r w:rsidRPr="006E191E">
        <w:rPr>
          <w:spacing w:val="1"/>
          <w:sz w:val="22"/>
          <w:szCs w:val="22"/>
        </w:rPr>
        <w:t xml:space="preserve">A </w:t>
      </w:r>
      <w:r w:rsidR="00F36948" w:rsidRPr="006E191E">
        <w:rPr>
          <w:spacing w:val="1"/>
          <w:sz w:val="22"/>
          <w:szCs w:val="22"/>
        </w:rPr>
        <w:t>T</w:t>
      </w:r>
      <w:r w:rsidR="00F36948" w:rsidRPr="006E191E">
        <w:rPr>
          <w:spacing w:val="-3"/>
          <w:sz w:val="22"/>
          <w:szCs w:val="22"/>
        </w:rPr>
        <w:t>U</w:t>
      </w:r>
      <w:r w:rsidR="00F36948" w:rsidRPr="006E191E">
        <w:rPr>
          <w:spacing w:val="1"/>
          <w:sz w:val="22"/>
          <w:szCs w:val="22"/>
        </w:rPr>
        <w:t>T</w:t>
      </w:r>
      <w:r w:rsidR="00F36948" w:rsidRPr="006E191E">
        <w:rPr>
          <w:sz w:val="22"/>
          <w:szCs w:val="22"/>
        </w:rPr>
        <w:t>B</w:t>
      </w:r>
      <w:r w:rsidR="00F36948" w:rsidRPr="006E191E">
        <w:rPr>
          <w:spacing w:val="12"/>
          <w:sz w:val="22"/>
          <w:szCs w:val="22"/>
        </w:rPr>
        <w:t xml:space="preserve"> </w:t>
      </w:r>
      <w:r w:rsidRPr="006E191E">
        <w:rPr>
          <w:sz w:val="22"/>
          <w:szCs w:val="22"/>
        </w:rPr>
        <w:t xml:space="preserve">kiadványa </w:t>
      </w:r>
      <w:r w:rsidR="00F36948" w:rsidRPr="006E191E">
        <w:rPr>
          <w:spacing w:val="-1"/>
          <w:sz w:val="22"/>
          <w:szCs w:val="22"/>
        </w:rPr>
        <w:t>“</w:t>
      </w:r>
      <w:r w:rsidR="00F36948" w:rsidRPr="006E191E">
        <w:rPr>
          <w:spacing w:val="1"/>
          <w:sz w:val="22"/>
          <w:szCs w:val="22"/>
        </w:rPr>
        <w:t>T</w:t>
      </w:r>
      <w:r w:rsidR="00F36948" w:rsidRPr="006E191E">
        <w:rPr>
          <w:spacing w:val="-2"/>
          <w:sz w:val="22"/>
          <w:szCs w:val="22"/>
        </w:rPr>
        <w:t>r</w:t>
      </w:r>
      <w:r w:rsidR="00F36948" w:rsidRPr="006E191E">
        <w:rPr>
          <w:spacing w:val="-3"/>
          <w:sz w:val="22"/>
          <w:szCs w:val="22"/>
        </w:rPr>
        <w:t>a</w:t>
      </w:r>
      <w:r w:rsidR="00F36948" w:rsidRPr="006E191E">
        <w:rPr>
          <w:sz w:val="22"/>
          <w:szCs w:val="22"/>
        </w:rPr>
        <w:t>de</w:t>
      </w:r>
      <w:r w:rsidR="00F36948" w:rsidRPr="006E191E">
        <w:rPr>
          <w:spacing w:val="16"/>
          <w:sz w:val="22"/>
          <w:szCs w:val="22"/>
        </w:rPr>
        <w:t xml:space="preserve"> </w:t>
      </w:r>
      <w:r w:rsidR="00F36948" w:rsidRPr="006E191E">
        <w:rPr>
          <w:spacing w:val="-3"/>
          <w:sz w:val="22"/>
          <w:szCs w:val="22"/>
        </w:rPr>
        <w:t>un</w:t>
      </w:r>
      <w:r w:rsidR="00F36948" w:rsidRPr="006E191E">
        <w:rPr>
          <w:sz w:val="22"/>
          <w:szCs w:val="22"/>
        </w:rPr>
        <w:t>i</w:t>
      </w:r>
      <w:r w:rsidR="00F36948" w:rsidRPr="006E191E">
        <w:rPr>
          <w:spacing w:val="-3"/>
          <w:sz w:val="22"/>
          <w:szCs w:val="22"/>
        </w:rPr>
        <w:t>o</w:t>
      </w:r>
      <w:r w:rsidR="00F36948" w:rsidRPr="006E191E">
        <w:rPr>
          <w:sz w:val="22"/>
          <w:szCs w:val="22"/>
        </w:rPr>
        <w:t>n</w:t>
      </w:r>
      <w:r w:rsidR="00F36948" w:rsidRPr="006E191E">
        <w:rPr>
          <w:spacing w:val="11"/>
          <w:sz w:val="22"/>
          <w:szCs w:val="22"/>
        </w:rPr>
        <w:t xml:space="preserve"> </w:t>
      </w:r>
      <w:r w:rsidR="00F36948" w:rsidRPr="006E191E">
        <w:rPr>
          <w:sz w:val="22"/>
          <w:szCs w:val="22"/>
        </w:rPr>
        <w:t>t</w:t>
      </w:r>
      <w:r w:rsidR="00F36948" w:rsidRPr="006E191E">
        <w:rPr>
          <w:spacing w:val="-2"/>
          <w:sz w:val="22"/>
          <w:szCs w:val="22"/>
        </w:rPr>
        <w:t>r</w:t>
      </w:r>
      <w:r w:rsidR="00F36948" w:rsidRPr="006E191E">
        <w:rPr>
          <w:spacing w:val="-1"/>
          <w:sz w:val="22"/>
          <w:szCs w:val="22"/>
        </w:rPr>
        <w:t>a</w:t>
      </w:r>
      <w:r w:rsidR="00F36948" w:rsidRPr="006E191E">
        <w:rPr>
          <w:spacing w:val="-2"/>
          <w:sz w:val="22"/>
          <w:szCs w:val="22"/>
        </w:rPr>
        <w:t>i</w:t>
      </w:r>
      <w:r w:rsidR="00F36948" w:rsidRPr="006E191E">
        <w:rPr>
          <w:sz w:val="22"/>
          <w:szCs w:val="22"/>
        </w:rPr>
        <w:t>n</w:t>
      </w:r>
      <w:r w:rsidR="00F36948" w:rsidRPr="006E191E">
        <w:rPr>
          <w:spacing w:val="-2"/>
          <w:sz w:val="22"/>
          <w:szCs w:val="22"/>
        </w:rPr>
        <w:t>i</w:t>
      </w:r>
      <w:r w:rsidR="00F36948" w:rsidRPr="006E191E">
        <w:rPr>
          <w:spacing w:val="-3"/>
          <w:sz w:val="22"/>
          <w:szCs w:val="22"/>
        </w:rPr>
        <w:t>n</w:t>
      </w:r>
      <w:r w:rsidR="00F36948" w:rsidRPr="006E191E">
        <w:rPr>
          <w:sz w:val="22"/>
          <w:szCs w:val="22"/>
        </w:rPr>
        <w:t>g</w:t>
      </w:r>
      <w:r w:rsidR="00F36948" w:rsidRPr="006E191E">
        <w:rPr>
          <w:spacing w:val="16"/>
          <w:sz w:val="22"/>
          <w:szCs w:val="22"/>
        </w:rPr>
        <w:t xml:space="preserve"> </w:t>
      </w:r>
      <w:r w:rsidR="00F36948" w:rsidRPr="006E191E">
        <w:rPr>
          <w:spacing w:val="-2"/>
          <w:sz w:val="22"/>
          <w:szCs w:val="22"/>
        </w:rPr>
        <w:t>i</w:t>
      </w:r>
      <w:r w:rsidR="00F36948" w:rsidRPr="006E191E">
        <w:rPr>
          <w:sz w:val="22"/>
          <w:szCs w:val="22"/>
        </w:rPr>
        <w:t>n</w:t>
      </w:r>
      <w:r w:rsidR="00F36948" w:rsidRPr="006E191E">
        <w:rPr>
          <w:spacing w:val="4"/>
          <w:sz w:val="22"/>
          <w:szCs w:val="22"/>
        </w:rPr>
        <w:t xml:space="preserve"> </w:t>
      </w:r>
      <w:r w:rsidR="00F36948" w:rsidRPr="006E191E">
        <w:rPr>
          <w:spacing w:val="-3"/>
          <w:sz w:val="22"/>
          <w:szCs w:val="22"/>
        </w:rPr>
        <w:t>h</w:t>
      </w:r>
      <w:r w:rsidR="00F36948" w:rsidRPr="006E191E">
        <w:rPr>
          <w:spacing w:val="-1"/>
          <w:sz w:val="22"/>
          <w:szCs w:val="22"/>
        </w:rPr>
        <w:t>ea</w:t>
      </w:r>
      <w:r w:rsidR="00F36948" w:rsidRPr="006E191E">
        <w:rPr>
          <w:spacing w:val="-2"/>
          <w:sz w:val="22"/>
          <w:szCs w:val="22"/>
        </w:rPr>
        <w:t>l</w:t>
      </w:r>
      <w:r w:rsidR="00F36948" w:rsidRPr="006E191E">
        <w:rPr>
          <w:sz w:val="22"/>
          <w:szCs w:val="22"/>
        </w:rPr>
        <w:t>th</w:t>
      </w:r>
      <w:r w:rsidR="00F36948" w:rsidRPr="006E191E">
        <w:rPr>
          <w:spacing w:val="12"/>
          <w:sz w:val="22"/>
          <w:szCs w:val="22"/>
        </w:rPr>
        <w:t xml:space="preserve"> </w:t>
      </w:r>
      <w:r w:rsidR="00F36948" w:rsidRPr="006E191E">
        <w:rPr>
          <w:spacing w:val="-1"/>
          <w:sz w:val="22"/>
          <w:szCs w:val="22"/>
        </w:rPr>
        <w:t>a</w:t>
      </w:r>
      <w:r w:rsidR="00F36948" w:rsidRPr="006E191E">
        <w:rPr>
          <w:spacing w:val="-3"/>
          <w:sz w:val="22"/>
          <w:szCs w:val="22"/>
        </w:rPr>
        <w:t>n</w:t>
      </w:r>
      <w:r w:rsidR="00F36948" w:rsidRPr="006E191E">
        <w:rPr>
          <w:sz w:val="22"/>
          <w:szCs w:val="22"/>
        </w:rPr>
        <w:t>d</w:t>
      </w:r>
      <w:r w:rsidR="00F36948" w:rsidRPr="006E191E">
        <w:rPr>
          <w:spacing w:val="8"/>
          <w:sz w:val="22"/>
          <w:szCs w:val="22"/>
        </w:rPr>
        <w:t xml:space="preserve"> </w:t>
      </w:r>
      <w:r w:rsidR="00F36948" w:rsidRPr="006E191E">
        <w:rPr>
          <w:spacing w:val="-4"/>
          <w:sz w:val="22"/>
          <w:szCs w:val="22"/>
        </w:rPr>
        <w:t>s</w:t>
      </w:r>
      <w:r w:rsidR="00F36948" w:rsidRPr="006E191E">
        <w:rPr>
          <w:spacing w:val="-1"/>
          <w:sz w:val="22"/>
          <w:szCs w:val="22"/>
        </w:rPr>
        <w:t>a</w:t>
      </w:r>
      <w:r w:rsidR="00F36948" w:rsidRPr="006E191E">
        <w:rPr>
          <w:spacing w:val="-2"/>
          <w:sz w:val="22"/>
          <w:szCs w:val="22"/>
        </w:rPr>
        <w:t>f</w:t>
      </w:r>
      <w:r w:rsidR="00F36948" w:rsidRPr="006E191E">
        <w:rPr>
          <w:spacing w:val="-1"/>
          <w:sz w:val="22"/>
          <w:szCs w:val="22"/>
        </w:rPr>
        <w:t>e</w:t>
      </w:r>
      <w:r w:rsidR="00F36948" w:rsidRPr="006E191E">
        <w:rPr>
          <w:spacing w:val="-2"/>
          <w:sz w:val="22"/>
          <w:szCs w:val="22"/>
        </w:rPr>
        <w:t>t</w:t>
      </w:r>
      <w:r w:rsidR="00F36948" w:rsidRPr="006E191E">
        <w:rPr>
          <w:spacing w:val="-3"/>
          <w:sz w:val="22"/>
          <w:szCs w:val="22"/>
        </w:rPr>
        <w:t>y</w:t>
      </w:r>
      <w:r w:rsidR="00F36948" w:rsidRPr="006E191E">
        <w:rPr>
          <w:sz w:val="22"/>
          <w:szCs w:val="22"/>
        </w:rPr>
        <w:t>,</w:t>
      </w:r>
      <w:r w:rsidR="00F36948" w:rsidRPr="006E191E">
        <w:rPr>
          <w:spacing w:val="14"/>
          <w:sz w:val="22"/>
          <w:szCs w:val="22"/>
        </w:rPr>
        <w:t xml:space="preserve"> </w:t>
      </w:r>
      <w:r w:rsidR="00F36948" w:rsidRPr="006E191E">
        <w:rPr>
          <w:sz w:val="22"/>
          <w:szCs w:val="22"/>
        </w:rPr>
        <w:t>a</w:t>
      </w:r>
      <w:r w:rsidR="00F36948" w:rsidRPr="006E191E">
        <w:rPr>
          <w:spacing w:val="2"/>
          <w:sz w:val="22"/>
          <w:szCs w:val="22"/>
        </w:rPr>
        <w:t xml:space="preserve"> </w:t>
      </w:r>
      <w:r w:rsidR="00F36948" w:rsidRPr="006E191E">
        <w:rPr>
          <w:spacing w:val="-4"/>
          <w:sz w:val="22"/>
          <w:szCs w:val="22"/>
        </w:rPr>
        <w:t>s</w:t>
      </w:r>
      <w:r w:rsidR="00F36948" w:rsidRPr="006E191E">
        <w:rPr>
          <w:sz w:val="22"/>
          <w:szCs w:val="22"/>
        </w:rPr>
        <w:t>u</w:t>
      </w:r>
      <w:r w:rsidR="00F36948" w:rsidRPr="006E191E">
        <w:rPr>
          <w:spacing w:val="-2"/>
          <w:sz w:val="22"/>
          <w:szCs w:val="22"/>
        </w:rPr>
        <w:t>r</w:t>
      </w:r>
      <w:r w:rsidR="00F36948" w:rsidRPr="006E191E">
        <w:rPr>
          <w:spacing w:val="-5"/>
          <w:sz w:val="22"/>
          <w:szCs w:val="22"/>
        </w:rPr>
        <w:t>v</w:t>
      </w:r>
      <w:r w:rsidR="00F36948" w:rsidRPr="006E191E">
        <w:rPr>
          <w:spacing w:val="-1"/>
          <w:sz w:val="22"/>
          <w:szCs w:val="22"/>
        </w:rPr>
        <w:t>e</w:t>
      </w:r>
      <w:r w:rsidR="00F36948" w:rsidRPr="006E191E">
        <w:rPr>
          <w:sz w:val="22"/>
          <w:szCs w:val="22"/>
        </w:rPr>
        <w:t>y</w:t>
      </w:r>
      <w:r w:rsidR="00F36948" w:rsidRPr="006E191E">
        <w:rPr>
          <w:spacing w:val="11"/>
          <w:sz w:val="22"/>
          <w:szCs w:val="22"/>
        </w:rPr>
        <w:t xml:space="preserve"> </w:t>
      </w:r>
      <w:r w:rsidR="00F36948" w:rsidRPr="006E191E">
        <w:rPr>
          <w:spacing w:val="-3"/>
          <w:sz w:val="22"/>
          <w:szCs w:val="22"/>
        </w:rPr>
        <w:t>o</w:t>
      </w:r>
      <w:r w:rsidR="00F36948" w:rsidRPr="006E191E">
        <w:rPr>
          <w:sz w:val="22"/>
          <w:szCs w:val="22"/>
        </w:rPr>
        <w:t>f</w:t>
      </w:r>
      <w:r w:rsidR="00F36948" w:rsidRPr="006E191E">
        <w:rPr>
          <w:spacing w:val="1"/>
          <w:sz w:val="22"/>
          <w:szCs w:val="22"/>
        </w:rPr>
        <w:t xml:space="preserve"> </w:t>
      </w:r>
      <w:r w:rsidR="00F36948" w:rsidRPr="006E191E">
        <w:rPr>
          <w:spacing w:val="-2"/>
          <w:sz w:val="22"/>
          <w:szCs w:val="22"/>
        </w:rPr>
        <w:t>E</w:t>
      </w:r>
      <w:r w:rsidR="00F36948" w:rsidRPr="006E191E">
        <w:rPr>
          <w:spacing w:val="-3"/>
          <w:sz w:val="22"/>
          <w:szCs w:val="22"/>
        </w:rPr>
        <w:t>u</w:t>
      </w:r>
      <w:r w:rsidR="00F36948" w:rsidRPr="006E191E">
        <w:rPr>
          <w:spacing w:val="1"/>
          <w:sz w:val="22"/>
          <w:szCs w:val="22"/>
        </w:rPr>
        <w:t>r</w:t>
      </w:r>
      <w:r w:rsidR="00F36948" w:rsidRPr="006E191E">
        <w:rPr>
          <w:spacing w:val="-3"/>
          <w:sz w:val="22"/>
          <w:szCs w:val="22"/>
        </w:rPr>
        <w:t>op</w:t>
      </w:r>
      <w:r w:rsidR="00F36948" w:rsidRPr="006E191E">
        <w:rPr>
          <w:spacing w:val="-1"/>
          <w:sz w:val="22"/>
          <w:szCs w:val="22"/>
        </w:rPr>
        <w:t>e</w:t>
      </w:r>
      <w:r w:rsidR="00F36948" w:rsidRPr="006E191E">
        <w:rPr>
          <w:spacing w:val="-3"/>
          <w:sz w:val="22"/>
          <w:szCs w:val="22"/>
        </w:rPr>
        <w:t>a</w:t>
      </w:r>
      <w:r w:rsidR="00F36948" w:rsidRPr="006E191E">
        <w:rPr>
          <w:sz w:val="22"/>
          <w:szCs w:val="22"/>
        </w:rPr>
        <w:t>n</w:t>
      </w:r>
      <w:r w:rsidR="00F36948" w:rsidRPr="006E191E">
        <w:rPr>
          <w:spacing w:val="20"/>
          <w:sz w:val="22"/>
          <w:szCs w:val="22"/>
        </w:rPr>
        <w:t xml:space="preserve"> </w:t>
      </w:r>
      <w:r w:rsidR="00F36948" w:rsidRPr="006E191E">
        <w:rPr>
          <w:spacing w:val="-3"/>
          <w:sz w:val="22"/>
          <w:szCs w:val="22"/>
        </w:rPr>
        <w:t>p</w:t>
      </w:r>
      <w:r w:rsidR="00F36948" w:rsidRPr="006E191E">
        <w:rPr>
          <w:spacing w:val="1"/>
          <w:sz w:val="22"/>
          <w:szCs w:val="22"/>
        </w:rPr>
        <w:t>r</w:t>
      </w:r>
      <w:r w:rsidR="00F36948" w:rsidRPr="006E191E">
        <w:rPr>
          <w:spacing w:val="-3"/>
          <w:sz w:val="22"/>
          <w:szCs w:val="22"/>
        </w:rPr>
        <w:t>a</w:t>
      </w:r>
      <w:r w:rsidR="00F36948" w:rsidRPr="006E191E">
        <w:rPr>
          <w:spacing w:val="-1"/>
          <w:sz w:val="22"/>
          <w:szCs w:val="22"/>
        </w:rPr>
        <w:t>c</w:t>
      </w:r>
      <w:r w:rsidR="00F36948" w:rsidRPr="006E191E">
        <w:rPr>
          <w:spacing w:val="-2"/>
          <w:sz w:val="22"/>
          <w:szCs w:val="22"/>
        </w:rPr>
        <w:t>t</w:t>
      </w:r>
      <w:r w:rsidR="00F36948" w:rsidRPr="006E191E">
        <w:rPr>
          <w:sz w:val="22"/>
          <w:szCs w:val="22"/>
        </w:rPr>
        <w:t>i</w:t>
      </w:r>
      <w:r w:rsidR="00F36948" w:rsidRPr="006E191E">
        <w:rPr>
          <w:spacing w:val="-3"/>
          <w:sz w:val="22"/>
          <w:szCs w:val="22"/>
        </w:rPr>
        <w:t>c</w:t>
      </w:r>
      <w:r w:rsidR="00F36948" w:rsidRPr="006E191E">
        <w:rPr>
          <w:sz w:val="22"/>
          <w:szCs w:val="22"/>
        </w:rPr>
        <w:t>e</w:t>
      </w:r>
      <w:r w:rsidR="00F36948" w:rsidRPr="006E191E">
        <w:rPr>
          <w:spacing w:val="16"/>
          <w:sz w:val="22"/>
          <w:szCs w:val="22"/>
        </w:rPr>
        <w:t xml:space="preserve"> </w:t>
      </w:r>
      <w:r w:rsidR="00F36948" w:rsidRPr="006E191E">
        <w:rPr>
          <w:sz w:val="22"/>
          <w:szCs w:val="22"/>
        </w:rPr>
        <w:t xml:space="preserve">in </w:t>
      </w:r>
      <w:r w:rsidR="00F36948" w:rsidRPr="006E191E">
        <w:rPr>
          <w:spacing w:val="1"/>
          <w:sz w:val="22"/>
          <w:szCs w:val="22"/>
        </w:rPr>
        <w:t>T</w:t>
      </w:r>
      <w:r w:rsidR="00F36948" w:rsidRPr="006E191E">
        <w:rPr>
          <w:spacing w:val="-2"/>
          <w:sz w:val="22"/>
          <w:szCs w:val="22"/>
        </w:rPr>
        <w:t>r</w:t>
      </w:r>
      <w:r w:rsidR="00F36948" w:rsidRPr="006E191E">
        <w:rPr>
          <w:spacing w:val="-1"/>
          <w:sz w:val="22"/>
          <w:szCs w:val="22"/>
        </w:rPr>
        <w:t>a</w:t>
      </w:r>
      <w:r w:rsidR="00F36948" w:rsidRPr="006E191E">
        <w:rPr>
          <w:spacing w:val="-2"/>
          <w:sz w:val="22"/>
          <w:szCs w:val="22"/>
        </w:rPr>
        <w:t>i</w:t>
      </w:r>
      <w:r w:rsidR="00F36948" w:rsidRPr="006E191E">
        <w:rPr>
          <w:sz w:val="22"/>
          <w:szCs w:val="22"/>
        </w:rPr>
        <w:t>n</w:t>
      </w:r>
      <w:r w:rsidR="00F36948" w:rsidRPr="006E191E">
        <w:rPr>
          <w:spacing w:val="-2"/>
          <w:sz w:val="22"/>
          <w:szCs w:val="22"/>
        </w:rPr>
        <w:t>i</w:t>
      </w:r>
      <w:r w:rsidR="00F36948" w:rsidRPr="006E191E">
        <w:rPr>
          <w:spacing w:val="-3"/>
          <w:sz w:val="22"/>
          <w:szCs w:val="22"/>
        </w:rPr>
        <w:t>n</w:t>
      </w:r>
      <w:r w:rsidR="00F36948" w:rsidRPr="006E191E">
        <w:rPr>
          <w:sz w:val="22"/>
          <w:szCs w:val="22"/>
        </w:rPr>
        <w:t>g</w:t>
      </w:r>
      <w:r w:rsidR="00F36948" w:rsidRPr="006E191E">
        <w:rPr>
          <w:spacing w:val="16"/>
          <w:sz w:val="22"/>
          <w:szCs w:val="22"/>
        </w:rPr>
        <w:t xml:space="preserve"> </w:t>
      </w:r>
      <w:r w:rsidR="00F36948" w:rsidRPr="006E191E">
        <w:rPr>
          <w:spacing w:val="-2"/>
          <w:w w:val="103"/>
          <w:sz w:val="22"/>
          <w:szCs w:val="22"/>
        </w:rPr>
        <w:t>f</w:t>
      </w:r>
      <w:r w:rsidR="00F36948" w:rsidRPr="006E191E">
        <w:rPr>
          <w:w w:val="103"/>
          <w:sz w:val="22"/>
          <w:szCs w:val="22"/>
        </w:rPr>
        <w:t xml:space="preserve">or </w:t>
      </w:r>
      <w:r w:rsidR="00F36948" w:rsidRPr="006E191E">
        <w:rPr>
          <w:spacing w:val="-4"/>
          <w:sz w:val="22"/>
          <w:szCs w:val="22"/>
        </w:rPr>
        <w:t>W</w:t>
      </w:r>
      <w:r w:rsidR="00F36948" w:rsidRPr="006E191E">
        <w:rPr>
          <w:sz w:val="22"/>
          <w:szCs w:val="22"/>
        </w:rPr>
        <w:t>o</w:t>
      </w:r>
      <w:r w:rsidR="00F36948" w:rsidRPr="006E191E">
        <w:rPr>
          <w:spacing w:val="-2"/>
          <w:sz w:val="22"/>
          <w:szCs w:val="22"/>
        </w:rPr>
        <w:t>r</w:t>
      </w:r>
      <w:r w:rsidR="00F36948" w:rsidRPr="006E191E">
        <w:rPr>
          <w:spacing w:val="-5"/>
          <w:sz w:val="22"/>
          <w:szCs w:val="22"/>
        </w:rPr>
        <w:t>k</w:t>
      </w:r>
      <w:r w:rsidR="00F36948" w:rsidRPr="006E191E">
        <w:rPr>
          <w:spacing w:val="-1"/>
          <w:sz w:val="22"/>
          <w:szCs w:val="22"/>
        </w:rPr>
        <w:t>e</w:t>
      </w:r>
      <w:r w:rsidR="00F36948" w:rsidRPr="006E191E">
        <w:rPr>
          <w:spacing w:val="-2"/>
          <w:sz w:val="22"/>
          <w:szCs w:val="22"/>
        </w:rPr>
        <w:t>r</w:t>
      </w:r>
      <w:r w:rsidR="00F36948" w:rsidRPr="006E191E">
        <w:rPr>
          <w:spacing w:val="-1"/>
          <w:sz w:val="22"/>
          <w:szCs w:val="22"/>
        </w:rPr>
        <w:t>s</w:t>
      </w:r>
      <w:r w:rsidR="00F36948" w:rsidRPr="006E191E">
        <w:rPr>
          <w:sz w:val="22"/>
          <w:szCs w:val="22"/>
        </w:rPr>
        <w:t>’</w:t>
      </w:r>
      <w:r w:rsidR="00F36948" w:rsidRPr="006E191E">
        <w:rPr>
          <w:spacing w:val="18"/>
          <w:sz w:val="22"/>
          <w:szCs w:val="22"/>
        </w:rPr>
        <w:t xml:space="preserve"> </w:t>
      </w:r>
      <w:r w:rsidR="00F36948" w:rsidRPr="006E191E">
        <w:rPr>
          <w:spacing w:val="-1"/>
          <w:sz w:val="22"/>
          <w:szCs w:val="22"/>
        </w:rPr>
        <w:t>R</w:t>
      </w:r>
      <w:r w:rsidR="00F36948" w:rsidRPr="006E191E">
        <w:rPr>
          <w:spacing w:val="-3"/>
          <w:sz w:val="22"/>
          <w:szCs w:val="22"/>
        </w:rPr>
        <w:t>e</w:t>
      </w:r>
      <w:r w:rsidR="00F36948" w:rsidRPr="006E191E">
        <w:rPr>
          <w:sz w:val="22"/>
          <w:szCs w:val="22"/>
        </w:rPr>
        <w:t>p</w:t>
      </w:r>
      <w:r w:rsidR="00F36948" w:rsidRPr="006E191E">
        <w:rPr>
          <w:spacing w:val="-2"/>
          <w:sz w:val="22"/>
          <w:szCs w:val="22"/>
        </w:rPr>
        <w:t>r</w:t>
      </w:r>
      <w:r w:rsidR="00F36948" w:rsidRPr="006E191E">
        <w:rPr>
          <w:spacing w:val="-1"/>
          <w:sz w:val="22"/>
          <w:szCs w:val="22"/>
        </w:rPr>
        <w:t>e</w:t>
      </w:r>
      <w:r w:rsidR="00F36948" w:rsidRPr="006E191E">
        <w:rPr>
          <w:spacing w:val="-4"/>
          <w:sz w:val="22"/>
          <w:szCs w:val="22"/>
        </w:rPr>
        <w:t>s</w:t>
      </w:r>
      <w:r w:rsidR="00F36948" w:rsidRPr="006E191E">
        <w:rPr>
          <w:spacing w:val="-1"/>
          <w:sz w:val="22"/>
          <w:szCs w:val="22"/>
        </w:rPr>
        <w:t>e</w:t>
      </w:r>
      <w:r w:rsidR="00F36948" w:rsidRPr="006E191E">
        <w:rPr>
          <w:spacing w:val="-3"/>
          <w:sz w:val="22"/>
          <w:szCs w:val="22"/>
        </w:rPr>
        <w:t>n</w:t>
      </w:r>
      <w:r w:rsidR="00F36948" w:rsidRPr="006E191E">
        <w:rPr>
          <w:sz w:val="22"/>
          <w:szCs w:val="22"/>
        </w:rPr>
        <w:t>t</w:t>
      </w:r>
      <w:r w:rsidR="00F36948" w:rsidRPr="006E191E">
        <w:rPr>
          <w:spacing w:val="-3"/>
          <w:sz w:val="22"/>
          <w:szCs w:val="22"/>
        </w:rPr>
        <w:t>a</w:t>
      </w:r>
      <w:r w:rsidR="00F36948" w:rsidRPr="006E191E">
        <w:rPr>
          <w:sz w:val="22"/>
          <w:szCs w:val="22"/>
        </w:rPr>
        <w:t>t</w:t>
      </w:r>
      <w:r w:rsidR="00F36948" w:rsidRPr="006E191E">
        <w:rPr>
          <w:spacing w:val="-2"/>
          <w:sz w:val="22"/>
          <w:szCs w:val="22"/>
        </w:rPr>
        <w:t>i</w:t>
      </w:r>
      <w:r w:rsidR="00F36948" w:rsidRPr="006E191E">
        <w:rPr>
          <w:spacing w:val="-3"/>
          <w:sz w:val="22"/>
          <w:szCs w:val="22"/>
        </w:rPr>
        <w:t>ve</w:t>
      </w:r>
      <w:r w:rsidR="00F36948" w:rsidRPr="006E191E">
        <w:rPr>
          <w:spacing w:val="-1"/>
          <w:sz w:val="22"/>
          <w:szCs w:val="22"/>
        </w:rPr>
        <w:t>s</w:t>
      </w:r>
      <w:r w:rsidR="00F36948" w:rsidRPr="006E191E">
        <w:rPr>
          <w:sz w:val="22"/>
          <w:szCs w:val="22"/>
        </w:rPr>
        <w:t>”</w:t>
      </w:r>
      <w:r w:rsidRPr="006E191E">
        <w:rPr>
          <w:sz w:val="22"/>
          <w:szCs w:val="22"/>
        </w:rPr>
        <w:t xml:space="preserve"> (Munkahelyi egészség és biztonság szakszervezeti képzés, felmérés a munkavállalói képviselők képzésének európai gyakorlatáról – 1995. n</w:t>
      </w:r>
      <w:r w:rsidR="00F36948" w:rsidRPr="006E191E">
        <w:rPr>
          <w:spacing w:val="-3"/>
          <w:sz w:val="22"/>
          <w:szCs w:val="22"/>
        </w:rPr>
        <w:t>o</w:t>
      </w:r>
      <w:r w:rsidR="00F36948" w:rsidRPr="006E191E">
        <w:rPr>
          <w:spacing w:val="-5"/>
          <w:sz w:val="22"/>
          <w:szCs w:val="22"/>
        </w:rPr>
        <w:t>v</w:t>
      </w:r>
      <w:r w:rsidR="00F36948" w:rsidRPr="006E191E">
        <w:rPr>
          <w:spacing w:val="-1"/>
          <w:sz w:val="22"/>
          <w:szCs w:val="22"/>
        </w:rPr>
        <w:t>e</w:t>
      </w:r>
      <w:r w:rsidR="00F36948" w:rsidRPr="006E191E">
        <w:rPr>
          <w:spacing w:val="-5"/>
          <w:sz w:val="22"/>
          <w:szCs w:val="22"/>
        </w:rPr>
        <w:t>m</w:t>
      </w:r>
      <w:r w:rsidR="00F36948" w:rsidRPr="006E191E">
        <w:rPr>
          <w:spacing w:val="-3"/>
          <w:sz w:val="22"/>
          <w:szCs w:val="22"/>
        </w:rPr>
        <w:t>b</w:t>
      </w:r>
      <w:r w:rsidR="00F36948" w:rsidRPr="006E191E">
        <w:rPr>
          <w:spacing w:val="-1"/>
          <w:sz w:val="22"/>
          <w:szCs w:val="22"/>
        </w:rPr>
        <w:t>e</w:t>
      </w:r>
      <w:r w:rsidR="00F36948" w:rsidRPr="006E191E">
        <w:rPr>
          <w:sz w:val="22"/>
          <w:szCs w:val="22"/>
        </w:rPr>
        <w:t>r</w:t>
      </w:r>
      <w:r w:rsidRPr="006E191E">
        <w:rPr>
          <w:sz w:val="22"/>
          <w:szCs w:val="22"/>
        </w:rPr>
        <w:t>) szerint a szakszervezeti képzés az egyik legalapvetőbb tényező a hatékony munkahelyi egészség</w:t>
      </w:r>
      <w:r w:rsidR="006E191E">
        <w:rPr>
          <w:sz w:val="22"/>
          <w:szCs w:val="22"/>
        </w:rPr>
        <w:t>,-</w:t>
      </w:r>
      <w:r w:rsidRPr="006E191E">
        <w:rPr>
          <w:sz w:val="22"/>
          <w:szCs w:val="22"/>
        </w:rPr>
        <w:t xml:space="preserve"> és biztonságban. Olyan felmérésekre utal, melyek egyértelműen jelzik, hogy a vezetők igen pozitívan vélekednek a képzett szakszervezeti képviselőkről.</w:t>
      </w:r>
    </w:p>
    <w:p w:rsidR="00F36948" w:rsidRPr="006E191E" w:rsidRDefault="00971536">
      <w:pPr>
        <w:widowControl w:val="0"/>
        <w:autoSpaceDE w:val="0"/>
        <w:autoSpaceDN w:val="0"/>
        <w:adjustRightInd w:val="0"/>
        <w:spacing w:line="229" w:lineRule="exact"/>
        <w:ind w:left="118" w:right="76"/>
        <w:jc w:val="both"/>
        <w:rPr>
          <w:sz w:val="22"/>
          <w:szCs w:val="22"/>
        </w:rPr>
      </w:pPr>
      <w:r w:rsidRPr="006E191E">
        <w:rPr>
          <w:spacing w:val="-3"/>
          <w:sz w:val="22"/>
          <w:szCs w:val="22"/>
        </w:rPr>
        <w:t>„Bár van néhány megbízható tanulmány, mely azt mutatja, hogy a közös konzultáció és a munkahelyi egészség és biztonsági normák javításának célkitűzése pozitív kapcsolatban áll egymással, mégis egyre több tanulmányból következtethetünk arra, hogy a szakszervezeti tagság és a munkahelyi egészség és biztonság eredménye között is kapcsolat van.</w:t>
      </w:r>
      <w:r w:rsidR="00F36948" w:rsidRPr="006E191E">
        <w:rPr>
          <w:spacing w:val="-3"/>
          <w:sz w:val="22"/>
          <w:szCs w:val="22"/>
        </w:rPr>
        <w:t>"</w:t>
      </w:r>
    </w:p>
    <w:p w:rsidR="00F36948" w:rsidRPr="006E191E" w:rsidRDefault="00F36948">
      <w:pPr>
        <w:widowControl w:val="0"/>
        <w:autoSpaceDE w:val="0"/>
        <w:autoSpaceDN w:val="0"/>
        <w:adjustRightInd w:val="0"/>
        <w:spacing w:before="5" w:line="240" w:lineRule="exact"/>
        <w:rPr>
          <w:sz w:val="22"/>
          <w:szCs w:val="22"/>
        </w:rPr>
      </w:pPr>
    </w:p>
    <w:p w:rsidR="00F36948" w:rsidRPr="006E191E" w:rsidRDefault="00F36948">
      <w:pPr>
        <w:widowControl w:val="0"/>
        <w:tabs>
          <w:tab w:val="left" w:pos="640"/>
          <w:tab w:val="left" w:pos="8760"/>
        </w:tabs>
        <w:autoSpaceDE w:val="0"/>
        <w:autoSpaceDN w:val="0"/>
        <w:adjustRightInd w:val="0"/>
        <w:spacing w:line="254" w:lineRule="auto"/>
        <w:ind w:left="118" w:right="70"/>
        <w:jc w:val="both"/>
        <w:rPr>
          <w:sz w:val="22"/>
          <w:szCs w:val="22"/>
        </w:rPr>
      </w:pPr>
      <w:r w:rsidRPr="006E191E">
        <w:rPr>
          <w:spacing w:val="-3"/>
          <w:sz w:val="22"/>
          <w:szCs w:val="22"/>
        </w:rPr>
        <w:t>15</w:t>
      </w:r>
      <w:r w:rsidRPr="006E191E">
        <w:rPr>
          <w:sz w:val="22"/>
          <w:szCs w:val="22"/>
        </w:rPr>
        <w:t>.</w:t>
      </w:r>
      <w:r w:rsidRPr="006E191E">
        <w:rPr>
          <w:spacing w:val="-43"/>
          <w:sz w:val="22"/>
          <w:szCs w:val="22"/>
        </w:rPr>
        <w:t xml:space="preserve"> </w:t>
      </w:r>
      <w:r w:rsidRPr="006E191E">
        <w:rPr>
          <w:sz w:val="22"/>
          <w:szCs w:val="22"/>
        </w:rPr>
        <w:tab/>
      </w:r>
      <w:r w:rsidRPr="006E191E">
        <w:rPr>
          <w:spacing w:val="-3"/>
          <w:sz w:val="22"/>
          <w:szCs w:val="22"/>
        </w:rPr>
        <w:t>A</w:t>
      </w:r>
      <w:r w:rsidR="00433719" w:rsidRPr="006E191E">
        <w:rPr>
          <w:spacing w:val="-3"/>
          <w:sz w:val="22"/>
          <w:szCs w:val="22"/>
        </w:rPr>
        <w:t xml:space="preserve"> jó gyakorlatokra példa a National Grid Company. A vállalat összehívta a munkabiztonsági képviselőket egy egynapos továbbképzésre. A szakszervezetek elnököltek. A képzésen egy plenáris rész volt a vállalati politikáról és a konszern „hatos csomag” jogszabályáról szóló vitából állt, valamint egy részletes konferencia jelentésből. A képzést kétévente megismétlik és a vállalat legkülönbözőbb bevált gyakorlatainak </w:t>
      </w:r>
      <w:r w:rsidR="00433719" w:rsidRPr="006E191E">
        <w:rPr>
          <w:spacing w:val="-3"/>
          <w:sz w:val="22"/>
          <w:szCs w:val="22"/>
        </w:rPr>
        <w:lastRenderedPageBreak/>
        <w:t>példáit fogják felhasználni. Másik példa az ENEL egészség és biztonság kampánya. Ebben nagy számban vettek részt munkavállalók.</w:t>
      </w:r>
    </w:p>
    <w:sectPr w:rsidR="00F36948" w:rsidRPr="006E191E">
      <w:footerReference w:type="default" r:id="rId18"/>
      <w:pgSz w:w="12240" w:h="15840"/>
      <w:pgMar w:top="1480" w:right="1340" w:bottom="280" w:left="1360" w:header="679" w:footer="541"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B66" w:rsidRDefault="004F4B66">
      <w:r>
        <w:separator/>
      </w:r>
    </w:p>
  </w:endnote>
  <w:endnote w:type="continuationSeparator" w:id="0">
    <w:p w:rsidR="004F4B66" w:rsidRDefault="004F4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A0" w:rsidRDefault="004715A0">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72.9pt;margin-top:753.95pt;width:53.25pt;height:11.35pt;z-index:-251670528;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t>Utolsó verzió</w:t>
                </w:r>
              </w:p>
            </w:txbxContent>
          </v:textbox>
          <w10:wrap anchorx="page" anchory="page"/>
        </v:shape>
      </w:pict>
    </w:r>
    <w:r>
      <w:rPr>
        <w:noProof/>
      </w:rPr>
      <w:pict>
        <v:shape id="_x0000_s2050" type="#_x0000_t202" style="position:absolute;margin-left:302.25pt;margin-top:753.95pt;width:6.65pt;height:11.35pt;z-index:-251669504;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w w:val="103"/>
                    <w:sz w:val="18"/>
                    <w:szCs w:val="18"/>
                  </w:rPr>
                  <w:t>2</w:t>
                </w:r>
              </w:p>
            </w:txbxContent>
          </v:textbox>
          <w10:wrap anchorx="page" anchory="page"/>
        </v:shape>
      </w:pict>
    </w:r>
    <w:r>
      <w:rPr>
        <w:noProof/>
      </w:rPr>
      <w:pict>
        <v:shape id="_x0000_s2051" type="#_x0000_t202" style="position:absolute;margin-left:460.9pt;margin-top:753.95pt;width:73.6pt;height:11.35pt;z-index:-251668480;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spacing w:val="3"/>
                    <w:w w:val="103"/>
                    <w:sz w:val="18"/>
                    <w:szCs w:val="18"/>
                  </w:rPr>
                  <w:t>2</w:t>
                </w:r>
                <w:r>
                  <w:rPr>
                    <w:w w:val="103"/>
                    <w:sz w:val="18"/>
                    <w:szCs w:val="18"/>
                  </w:rPr>
                  <w:t>0</w:t>
                </w:r>
                <w:r>
                  <w:rPr>
                    <w:spacing w:val="3"/>
                    <w:w w:val="103"/>
                    <w:sz w:val="18"/>
                    <w:szCs w:val="18"/>
                  </w:rPr>
                  <w:t>0</w:t>
                </w:r>
                <w:r>
                  <w:rPr>
                    <w:w w:val="103"/>
                    <w:sz w:val="18"/>
                    <w:szCs w:val="18"/>
                  </w:rPr>
                  <w:t>6. december 13.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A0" w:rsidRDefault="004715A0">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7" type="#_x0000_t202" style="position:absolute;margin-left:72.9pt;margin-top:753.95pt;width:84.15pt;height:17.25pt;z-index:-251667456;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spacing w:val="-1"/>
                    <w:sz w:val="18"/>
                    <w:szCs w:val="18"/>
                  </w:rPr>
                  <w:t>Utolsó változat</w:t>
                </w:r>
              </w:p>
            </w:txbxContent>
          </v:textbox>
          <w10:wrap anchorx="page" anchory="page"/>
        </v:shape>
      </w:pict>
    </w:r>
    <w:r>
      <w:rPr>
        <w:noProof/>
      </w:rPr>
      <w:pict>
        <v:shape id="_x0000_s2059" type="#_x0000_t202" style="position:absolute;margin-left:439.05pt;margin-top:753.95pt;width:95.45pt;height:11.25pt;z-index:-251665408;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spacing w:val="3"/>
                    <w:sz w:val="18"/>
                    <w:szCs w:val="18"/>
                  </w:rPr>
                  <w:t>2006. d</w:t>
                </w:r>
                <w:r>
                  <w:rPr>
                    <w:spacing w:val="1"/>
                    <w:sz w:val="18"/>
                    <w:szCs w:val="18"/>
                  </w:rPr>
                  <w:t>ece</w:t>
                </w:r>
                <w:r>
                  <w:rPr>
                    <w:spacing w:val="-4"/>
                    <w:sz w:val="18"/>
                    <w:szCs w:val="18"/>
                  </w:rPr>
                  <w:t>m</w:t>
                </w:r>
                <w:r>
                  <w:rPr>
                    <w:sz w:val="18"/>
                    <w:szCs w:val="18"/>
                  </w:rPr>
                  <w:t>b</w:t>
                </w:r>
                <w:r>
                  <w:rPr>
                    <w:spacing w:val="1"/>
                    <w:sz w:val="18"/>
                    <w:szCs w:val="18"/>
                  </w:rPr>
                  <w:t>e</w:t>
                </w:r>
                <w:r>
                  <w:rPr>
                    <w:sz w:val="18"/>
                    <w:szCs w:val="18"/>
                  </w:rPr>
                  <w:t>r</w:t>
                </w:r>
                <w:r>
                  <w:rPr>
                    <w:spacing w:val="28"/>
                    <w:sz w:val="18"/>
                    <w:szCs w:val="18"/>
                  </w:rPr>
                  <w:t xml:space="preserve"> 13.</w:t>
                </w:r>
              </w:p>
            </w:txbxContent>
          </v:textbox>
          <w10:wrap anchorx="page" anchory="page"/>
        </v:shape>
      </w:pict>
    </w:r>
    <w:r>
      <w:rPr>
        <w:noProof/>
      </w:rPr>
      <w:pict>
        <v:shape id="_x0000_s2058" type="#_x0000_t202" style="position:absolute;margin-left:302.25pt;margin-top:753.95pt;width:6.65pt;height:11.35pt;z-index:-251666432;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w w:val="103"/>
                    <w:sz w:val="18"/>
                    <w:szCs w:val="18"/>
                  </w:rPr>
                  <w:t>4</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A0" w:rsidRDefault="004715A0">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60" type="#_x0000_t202" style="position:absolute;margin-left:72.9pt;margin-top:753.95pt;width:90.15pt;height:17.25pt;z-index:-251664384;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spacing w:val="-1"/>
                    <w:sz w:val="18"/>
                    <w:szCs w:val="18"/>
                  </w:rPr>
                  <w:t>Utolsó változat</w:t>
                </w:r>
              </w:p>
            </w:txbxContent>
          </v:textbox>
          <w10:wrap anchorx="page" anchory="page"/>
        </v:shape>
      </w:pict>
    </w:r>
    <w:r>
      <w:rPr>
        <w:noProof/>
      </w:rPr>
      <w:pict>
        <v:shape id="_x0000_s2062" type="#_x0000_t202" style="position:absolute;margin-left:445.05pt;margin-top:753.2pt;width:90pt;height:18pt;z-index:-251662336;mso-position-horizontal-relative:page;mso-position-vertical-relative:page" filled="f" stroked="f">
          <v:textbox inset="0,0,0,0">
            <w:txbxContent>
              <w:p w:rsidR="004715A0" w:rsidRDefault="004715A0">
                <w:pPr>
                  <w:widowControl w:val="0"/>
                  <w:autoSpaceDE w:val="0"/>
                  <w:autoSpaceDN w:val="0"/>
                  <w:adjustRightInd w:val="0"/>
                  <w:spacing w:before="2"/>
                  <w:ind w:left="20" w:right="-28"/>
                  <w:rPr>
                    <w:sz w:val="18"/>
                    <w:szCs w:val="18"/>
                  </w:rPr>
                </w:pPr>
                <w:r>
                  <w:rPr>
                    <w:spacing w:val="3"/>
                    <w:sz w:val="18"/>
                    <w:szCs w:val="18"/>
                  </w:rPr>
                  <w:t>2006. d</w:t>
                </w:r>
                <w:r>
                  <w:rPr>
                    <w:spacing w:val="1"/>
                    <w:sz w:val="18"/>
                    <w:szCs w:val="18"/>
                  </w:rPr>
                  <w:t>ece</w:t>
                </w:r>
                <w:r>
                  <w:rPr>
                    <w:spacing w:val="-4"/>
                    <w:sz w:val="18"/>
                    <w:szCs w:val="18"/>
                  </w:rPr>
                  <w:t>m</w:t>
                </w:r>
                <w:r>
                  <w:rPr>
                    <w:sz w:val="18"/>
                    <w:szCs w:val="18"/>
                  </w:rPr>
                  <w:t>b</w:t>
                </w:r>
                <w:r>
                  <w:rPr>
                    <w:spacing w:val="1"/>
                    <w:sz w:val="18"/>
                    <w:szCs w:val="18"/>
                  </w:rPr>
                  <w:t>e</w:t>
                </w:r>
                <w:r>
                  <w:rPr>
                    <w:sz w:val="18"/>
                    <w:szCs w:val="18"/>
                  </w:rPr>
                  <w:t>r</w:t>
                </w:r>
                <w:r>
                  <w:rPr>
                    <w:spacing w:val="28"/>
                    <w:sz w:val="18"/>
                    <w:szCs w:val="18"/>
                  </w:rPr>
                  <w:t xml:space="preserve"> 13.</w:t>
                </w:r>
              </w:p>
            </w:txbxContent>
          </v:textbox>
          <w10:wrap anchorx="page" anchory="page"/>
        </v:shape>
      </w:pict>
    </w:r>
    <w:r>
      <w:rPr>
        <w:noProof/>
      </w:rPr>
      <w:pict>
        <v:shape id="_x0000_s2061" type="#_x0000_t202" style="position:absolute;margin-left:302.25pt;margin-top:753.95pt;width:6.65pt;height:11.35pt;z-index:-251663360;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w w:val="103"/>
                    <w:sz w:val="18"/>
                    <w:szCs w:val="18"/>
                  </w:rPr>
                  <w:t>5</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A0" w:rsidRDefault="004715A0">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63" type="#_x0000_t202" style="position:absolute;margin-left:72.9pt;margin-top:753.95pt;width:53.25pt;height:11.35pt;z-index:-251661312;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spacing w:val="-1"/>
                    <w:sz w:val="18"/>
                    <w:szCs w:val="18"/>
                  </w:rPr>
                  <w:t>Utolsó verzió</w:t>
                </w:r>
              </w:p>
            </w:txbxContent>
          </v:textbox>
          <w10:wrap anchorx="page" anchory="page"/>
        </v:shape>
      </w:pict>
    </w:r>
    <w:r>
      <w:rPr>
        <w:noProof/>
      </w:rPr>
      <w:pict>
        <v:shape id="_x0000_s2064" type="#_x0000_t202" style="position:absolute;margin-left:302.25pt;margin-top:753.95pt;width:6.65pt;height:11.35pt;z-index:-251660288;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w w:val="103"/>
                    <w:sz w:val="18"/>
                    <w:szCs w:val="18"/>
                  </w:rPr>
                  <w:t>6</w:t>
                </w:r>
              </w:p>
            </w:txbxContent>
          </v:textbox>
          <w10:wrap anchorx="page" anchory="page"/>
        </v:shape>
      </w:pict>
    </w:r>
    <w:r>
      <w:rPr>
        <w:noProof/>
      </w:rPr>
      <w:pict>
        <v:shape id="_x0000_s2065" type="#_x0000_t202" style="position:absolute;margin-left:460.9pt;margin-top:753.95pt;width:73.6pt;height:11.35pt;z-index:-251659264;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spacing w:val="3"/>
                    <w:w w:val="103"/>
                    <w:sz w:val="18"/>
                    <w:szCs w:val="18"/>
                  </w:rPr>
                  <w:t>2</w:t>
                </w:r>
                <w:r>
                  <w:rPr>
                    <w:w w:val="103"/>
                    <w:sz w:val="18"/>
                    <w:szCs w:val="18"/>
                  </w:rPr>
                  <w:t>0</w:t>
                </w:r>
                <w:r>
                  <w:rPr>
                    <w:spacing w:val="3"/>
                    <w:w w:val="103"/>
                    <w:sz w:val="18"/>
                    <w:szCs w:val="18"/>
                  </w:rPr>
                  <w:t>0</w:t>
                </w:r>
                <w:r>
                  <w:rPr>
                    <w:w w:val="103"/>
                    <w:sz w:val="18"/>
                    <w:szCs w:val="18"/>
                  </w:rPr>
                  <w:t>6. december 13.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A0" w:rsidRDefault="004715A0">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66" type="#_x0000_t202" style="position:absolute;margin-left:72.9pt;margin-top:753.95pt;width:53.25pt;height:11.35pt;z-index:-251658240;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t>Utolsó verzió</w:t>
                </w:r>
              </w:p>
            </w:txbxContent>
          </v:textbox>
          <w10:wrap anchorx="page" anchory="page"/>
        </v:shape>
      </w:pict>
    </w:r>
    <w:r>
      <w:rPr>
        <w:noProof/>
      </w:rPr>
      <w:pict>
        <v:shape id="_x0000_s2067" type="#_x0000_t202" style="position:absolute;margin-left:302.25pt;margin-top:753.95pt;width:6.65pt;height:11.35pt;z-index:-251657216;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w w:val="103"/>
                    <w:sz w:val="18"/>
                    <w:szCs w:val="18"/>
                  </w:rPr>
                  <w:t>7</w:t>
                </w:r>
              </w:p>
            </w:txbxContent>
          </v:textbox>
          <w10:wrap anchorx="page" anchory="page"/>
        </v:shape>
      </w:pict>
    </w:r>
    <w:r>
      <w:rPr>
        <w:noProof/>
      </w:rPr>
      <w:pict>
        <v:shape id="_x0000_s2068" type="#_x0000_t202" style="position:absolute;margin-left:460.9pt;margin-top:753.95pt;width:73.6pt;height:11.35pt;z-index:-251656192;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spacing w:val="3"/>
                    <w:w w:val="103"/>
                    <w:sz w:val="18"/>
                    <w:szCs w:val="18"/>
                  </w:rPr>
                  <w:t>2</w:t>
                </w:r>
                <w:r>
                  <w:rPr>
                    <w:w w:val="103"/>
                    <w:sz w:val="18"/>
                    <w:szCs w:val="18"/>
                  </w:rPr>
                  <w:t>0</w:t>
                </w:r>
                <w:r>
                  <w:rPr>
                    <w:spacing w:val="3"/>
                    <w:w w:val="103"/>
                    <w:sz w:val="18"/>
                    <w:szCs w:val="18"/>
                  </w:rPr>
                  <w:t>0</w:t>
                </w:r>
                <w:r>
                  <w:rPr>
                    <w:w w:val="103"/>
                    <w:sz w:val="18"/>
                    <w:szCs w:val="18"/>
                  </w:rPr>
                  <w:t>6. december 13.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A0" w:rsidRDefault="004715A0">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72" type="#_x0000_t202" style="position:absolute;margin-left:72.9pt;margin-top:753.95pt;width:53.25pt;height:11.35pt;z-index:-251655168;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t>Utolsó verzió</w:t>
                </w:r>
              </w:p>
            </w:txbxContent>
          </v:textbox>
          <w10:wrap anchorx="page" anchory="page"/>
        </v:shape>
      </w:pict>
    </w:r>
    <w:r>
      <w:rPr>
        <w:noProof/>
      </w:rPr>
      <w:pict>
        <v:shape id="_x0000_s2073" type="#_x0000_t202" style="position:absolute;margin-left:302.25pt;margin-top:753.95pt;width:6.65pt;height:11.35pt;z-index:-251654144;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w w:val="103"/>
                    <w:sz w:val="18"/>
                    <w:szCs w:val="18"/>
                  </w:rPr>
                  <w:t>9</w:t>
                </w:r>
              </w:p>
            </w:txbxContent>
          </v:textbox>
          <w10:wrap anchorx="page" anchory="page"/>
        </v:shape>
      </w:pict>
    </w:r>
    <w:r>
      <w:rPr>
        <w:noProof/>
      </w:rPr>
      <w:pict>
        <v:shape id="_x0000_s2074" type="#_x0000_t202" style="position:absolute;margin-left:460.9pt;margin-top:753.95pt;width:73.6pt;height:11.35pt;z-index:-251653120;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t>2006. december 13.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A0" w:rsidRDefault="004715A0">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78" type="#_x0000_t202" style="position:absolute;margin-left:72.9pt;margin-top:753.95pt;width:53.25pt;height:11.35pt;z-index:-251652096;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t>Utolsó változat</w:t>
                </w:r>
              </w:p>
            </w:txbxContent>
          </v:textbox>
          <w10:wrap anchorx="page" anchory="page"/>
        </v:shape>
      </w:pict>
    </w:r>
    <w:r>
      <w:rPr>
        <w:noProof/>
      </w:rPr>
      <w:pict>
        <v:shape id="_x0000_s2079" type="#_x0000_t202" style="position:absolute;margin-left:299.95pt;margin-top:753.95pt;width:11.35pt;height:11.35pt;z-index:-251651072;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w w:val="103"/>
                    <w:sz w:val="18"/>
                    <w:szCs w:val="18"/>
                  </w:rPr>
                  <w:t>11</w:t>
                </w:r>
              </w:p>
            </w:txbxContent>
          </v:textbox>
          <w10:wrap anchorx="page" anchory="page"/>
        </v:shape>
      </w:pict>
    </w:r>
    <w:r>
      <w:rPr>
        <w:noProof/>
      </w:rPr>
      <w:pict>
        <v:shape id="_x0000_s2080" type="#_x0000_t202" style="position:absolute;margin-left:460.9pt;margin-top:753.95pt;width:73.6pt;height:11.35pt;z-index:-251650048;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t>2006. december 13.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A0" w:rsidRDefault="004715A0">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84" type="#_x0000_t202" style="position:absolute;margin-left:72.9pt;margin-top:753.95pt;width:53.25pt;height:11.35pt;z-index:-251649024;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t>Utolsó változat</w:t>
                </w:r>
              </w:p>
            </w:txbxContent>
          </v:textbox>
          <w10:wrap anchorx="page" anchory="page"/>
        </v:shape>
      </w:pict>
    </w:r>
    <w:r>
      <w:rPr>
        <w:noProof/>
      </w:rPr>
      <w:pict>
        <v:shape id="_x0000_s2085" type="#_x0000_t202" style="position:absolute;margin-left:299.95pt;margin-top:753.95pt;width:11.35pt;height:11.35pt;z-index:-251648000;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rPr>
                    <w:w w:val="103"/>
                    <w:sz w:val="18"/>
                    <w:szCs w:val="18"/>
                  </w:rPr>
                  <w:t>13</w:t>
                </w:r>
              </w:p>
            </w:txbxContent>
          </v:textbox>
          <w10:wrap anchorx="page" anchory="page"/>
        </v:shape>
      </w:pict>
    </w:r>
    <w:r>
      <w:rPr>
        <w:noProof/>
      </w:rPr>
      <w:pict>
        <v:shape id="_x0000_s2086" type="#_x0000_t202" style="position:absolute;margin-left:460.9pt;margin-top:753.95pt;width:73.6pt;height:11.35pt;z-index:-251646976;mso-position-horizontal-relative:page;mso-position-vertical-relative:page" o:allowincell="f" filled="f" stroked="f">
          <v:textbox inset="0,0,0,0">
            <w:txbxContent>
              <w:p w:rsidR="004715A0" w:rsidRDefault="004715A0">
                <w:pPr>
                  <w:widowControl w:val="0"/>
                  <w:autoSpaceDE w:val="0"/>
                  <w:autoSpaceDN w:val="0"/>
                  <w:adjustRightInd w:val="0"/>
                  <w:spacing w:before="2"/>
                  <w:ind w:left="20" w:right="-28"/>
                  <w:rPr>
                    <w:sz w:val="18"/>
                    <w:szCs w:val="18"/>
                  </w:rPr>
                </w:pPr>
                <w:r>
                  <w:t>2006. december 13.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B66" w:rsidRDefault="004F4B66">
      <w:r>
        <w:separator/>
      </w:r>
    </w:p>
  </w:footnote>
  <w:footnote w:type="continuationSeparator" w:id="0">
    <w:p w:rsidR="004F4B66" w:rsidRDefault="004F4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017"/>
    <w:multiLevelType w:val="hybridMultilevel"/>
    <w:tmpl w:val="23EA198A"/>
    <w:lvl w:ilvl="0" w:tplc="6134A7A0">
      <w:start w:val="10"/>
      <w:numFmt w:val="decimal"/>
      <w:lvlText w:val="%1."/>
      <w:lvlJc w:val="left"/>
      <w:pPr>
        <w:tabs>
          <w:tab w:val="num" w:pos="644"/>
        </w:tabs>
        <w:ind w:left="644" w:hanging="525"/>
      </w:pPr>
      <w:rPr>
        <w:rFonts w:hint="default"/>
      </w:rPr>
    </w:lvl>
    <w:lvl w:ilvl="1" w:tplc="040E0019" w:tentative="1">
      <w:start w:val="1"/>
      <w:numFmt w:val="lowerLetter"/>
      <w:lvlText w:val="%2."/>
      <w:lvlJc w:val="left"/>
      <w:pPr>
        <w:tabs>
          <w:tab w:val="num" w:pos="1199"/>
        </w:tabs>
        <w:ind w:left="1199" w:hanging="360"/>
      </w:pPr>
    </w:lvl>
    <w:lvl w:ilvl="2" w:tplc="040E001B" w:tentative="1">
      <w:start w:val="1"/>
      <w:numFmt w:val="lowerRoman"/>
      <w:lvlText w:val="%3."/>
      <w:lvlJc w:val="right"/>
      <w:pPr>
        <w:tabs>
          <w:tab w:val="num" w:pos="1919"/>
        </w:tabs>
        <w:ind w:left="1919" w:hanging="180"/>
      </w:pPr>
    </w:lvl>
    <w:lvl w:ilvl="3" w:tplc="040E000F" w:tentative="1">
      <w:start w:val="1"/>
      <w:numFmt w:val="decimal"/>
      <w:lvlText w:val="%4."/>
      <w:lvlJc w:val="left"/>
      <w:pPr>
        <w:tabs>
          <w:tab w:val="num" w:pos="2639"/>
        </w:tabs>
        <w:ind w:left="2639" w:hanging="360"/>
      </w:pPr>
    </w:lvl>
    <w:lvl w:ilvl="4" w:tplc="040E0019" w:tentative="1">
      <w:start w:val="1"/>
      <w:numFmt w:val="lowerLetter"/>
      <w:lvlText w:val="%5."/>
      <w:lvlJc w:val="left"/>
      <w:pPr>
        <w:tabs>
          <w:tab w:val="num" w:pos="3359"/>
        </w:tabs>
        <w:ind w:left="3359" w:hanging="360"/>
      </w:pPr>
    </w:lvl>
    <w:lvl w:ilvl="5" w:tplc="040E001B" w:tentative="1">
      <w:start w:val="1"/>
      <w:numFmt w:val="lowerRoman"/>
      <w:lvlText w:val="%6."/>
      <w:lvlJc w:val="right"/>
      <w:pPr>
        <w:tabs>
          <w:tab w:val="num" w:pos="4079"/>
        </w:tabs>
        <w:ind w:left="4079" w:hanging="180"/>
      </w:pPr>
    </w:lvl>
    <w:lvl w:ilvl="6" w:tplc="040E000F" w:tentative="1">
      <w:start w:val="1"/>
      <w:numFmt w:val="decimal"/>
      <w:lvlText w:val="%7."/>
      <w:lvlJc w:val="left"/>
      <w:pPr>
        <w:tabs>
          <w:tab w:val="num" w:pos="4799"/>
        </w:tabs>
        <w:ind w:left="4799" w:hanging="360"/>
      </w:pPr>
    </w:lvl>
    <w:lvl w:ilvl="7" w:tplc="040E0019" w:tentative="1">
      <w:start w:val="1"/>
      <w:numFmt w:val="lowerLetter"/>
      <w:lvlText w:val="%8."/>
      <w:lvlJc w:val="left"/>
      <w:pPr>
        <w:tabs>
          <w:tab w:val="num" w:pos="5519"/>
        </w:tabs>
        <w:ind w:left="5519" w:hanging="360"/>
      </w:pPr>
    </w:lvl>
    <w:lvl w:ilvl="8" w:tplc="040E001B" w:tentative="1">
      <w:start w:val="1"/>
      <w:numFmt w:val="lowerRoman"/>
      <w:lvlText w:val="%9."/>
      <w:lvlJc w:val="right"/>
      <w:pPr>
        <w:tabs>
          <w:tab w:val="num" w:pos="6239"/>
        </w:tabs>
        <w:ind w:left="6239" w:hanging="180"/>
      </w:pPr>
    </w:lvl>
  </w:abstractNum>
  <w:abstractNum w:abstractNumId="1">
    <w:nsid w:val="14B473C0"/>
    <w:multiLevelType w:val="hybridMultilevel"/>
    <w:tmpl w:val="4860E9F2"/>
    <w:lvl w:ilvl="0" w:tplc="6D76D8B6">
      <w:start w:val="13"/>
      <w:numFmt w:val="decimal"/>
      <w:lvlText w:val="%1."/>
      <w:lvlJc w:val="left"/>
      <w:pPr>
        <w:tabs>
          <w:tab w:val="num" w:pos="644"/>
        </w:tabs>
        <w:ind w:left="644" w:hanging="525"/>
      </w:pPr>
      <w:rPr>
        <w:rFonts w:hint="default"/>
      </w:rPr>
    </w:lvl>
    <w:lvl w:ilvl="1" w:tplc="040E0019" w:tentative="1">
      <w:start w:val="1"/>
      <w:numFmt w:val="lowerLetter"/>
      <w:lvlText w:val="%2."/>
      <w:lvlJc w:val="left"/>
      <w:pPr>
        <w:tabs>
          <w:tab w:val="num" w:pos="1199"/>
        </w:tabs>
        <w:ind w:left="1199" w:hanging="360"/>
      </w:pPr>
    </w:lvl>
    <w:lvl w:ilvl="2" w:tplc="040E001B" w:tentative="1">
      <w:start w:val="1"/>
      <w:numFmt w:val="lowerRoman"/>
      <w:lvlText w:val="%3."/>
      <w:lvlJc w:val="right"/>
      <w:pPr>
        <w:tabs>
          <w:tab w:val="num" w:pos="1919"/>
        </w:tabs>
        <w:ind w:left="1919" w:hanging="180"/>
      </w:pPr>
    </w:lvl>
    <w:lvl w:ilvl="3" w:tplc="040E000F" w:tentative="1">
      <w:start w:val="1"/>
      <w:numFmt w:val="decimal"/>
      <w:lvlText w:val="%4."/>
      <w:lvlJc w:val="left"/>
      <w:pPr>
        <w:tabs>
          <w:tab w:val="num" w:pos="2639"/>
        </w:tabs>
        <w:ind w:left="2639" w:hanging="360"/>
      </w:pPr>
    </w:lvl>
    <w:lvl w:ilvl="4" w:tplc="040E0019" w:tentative="1">
      <w:start w:val="1"/>
      <w:numFmt w:val="lowerLetter"/>
      <w:lvlText w:val="%5."/>
      <w:lvlJc w:val="left"/>
      <w:pPr>
        <w:tabs>
          <w:tab w:val="num" w:pos="3359"/>
        </w:tabs>
        <w:ind w:left="3359" w:hanging="360"/>
      </w:pPr>
    </w:lvl>
    <w:lvl w:ilvl="5" w:tplc="040E001B" w:tentative="1">
      <w:start w:val="1"/>
      <w:numFmt w:val="lowerRoman"/>
      <w:lvlText w:val="%6."/>
      <w:lvlJc w:val="right"/>
      <w:pPr>
        <w:tabs>
          <w:tab w:val="num" w:pos="4079"/>
        </w:tabs>
        <w:ind w:left="4079" w:hanging="180"/>
      </w:pPr>
    </w:lvl>
    <w:lvl w:ilvl="6" w:tplc="040E000F" w:tentative="1">
      <w:start w:val="1"/>
      <w:numFmt w:val="decimal"/>
      <w:lvlText w:val="%7."/>
      <w:lvlJc w:val="left"/>
      <w:pPr>
        <w:tabs>
          <w:tab w:val="num" w:pos="4799"/>
        </w:tabs>
        <w:ind w:left="4799" w:hanging="360"/>
      </w:pPr>
    </w:lvl>
    <w:lvl w:ilvl="7" w:tplc="040E0019" w:tentative="1">
      <w:start w:val="1"/>
      <w:numFmt w:val="lowerLetter"/>
      <w:lvlText w:val="%8."/>
      <w:lvlJc w:val="left"/>
      <w:pPr>
        <w:tabs>
          <w:tab w:val="num" w:pos="5519"/>
        </w:tabs>
        <w:ind w:left="5519" w:hanging="360"/>
      </w:pPr>
    </w:lvl>
    <w:lvl w:ilvl="8" w:tplc="040E001B" w:tentative="1">
      <w:start w:val="1"/>
      <w:numFmt w:val="lowerRoman"/>
      <w:lvlText w:val="%9."/>
      <w:lvlJc w:val="right"/>
      <w:pPr>
        <w:tabs>
          <w:tab w:val="num" w:pos="6239"/>
        </w:tabs>
        <w:ind w:left="6239" w:hanging="180"/>
      </w:pPr>
    </w:lvl>
  </w:abstractNum>
  <w:abstractNum w:abstractNumId="2">
    <w:nsid w:val="1A12696A"/>
    <w:multiLevelType w:val="hybridMultilevel"/>
    <w:tmpl w:val="A9661DB4"/>
    <w:lvl w:ilvl="0" w:tplc="D3449870">
      <w:numFmt w:val="bullet"/>
      <w:lvlText w:val="-"/>
      <w:lvlJc w:val="left"/>
      <w:pPr>
        <w:tabs>
          <w:tab w:val="num" w:pos="1046"/>
        </w:tabs>
        <w:ind w:left="1046" w:hanging="360"/>
      </w:pPr>
      <w:rPr>
        <w:rFonts w:ascii="Arial" w:eastAsia="Times New Roman" w:hAnsi="Arial" w:cs="Arial" w:hint="default"/>
        <w:sz w:val="20"/>
      </w:rPr>
    </w:lvl>
    <w:lvl w:ilvl="1" w:tplc="040E0003" w:tentative="1">
      <w:start w:val="1"/>
      <w:numFmt w:val="bullet"/>
      <w:lvlText w:val="o"/>
      <w:lvlJc w:val="left"/>
      <w:pPr>
        <w:tabs>
          <w:tab w:val="num" w:pos="1559"/>
        </w:tabs>
        <w:ind w:left="1559" w:hanging="360"/>
      </w:pPr>
      <w:rPr>
        <w:rFonts w:ascii="Courier New" w:hAnsi="Courier New" w:cs="Courier New" w:hint="default"/>
      </w:rPr>
    </w:lvl>
    <w:lvl w:ilvl="2" w:tplc="040E0005" w:tentative="1">
      <w:start w:val="1"/>
      <w:numFmt w:val="bullet"/>
      <w:lvlText w:val=""/>
      <w:lvlJc w:val="left"/>
      <w:pPr>
        <w:tabs>
          <w:tab w:val="num" w:pos="2279"/>
        </w:tabs>
        <w:ind w:left="2279" w:hanging="360"/>
      </w:pPr>
      <w:rPr>
        <w:rFonts w:ascii="Wingdings" w:hAnsi="Wingdings" w:hint="default"/>
      </w:rPr>
    </w:lvl>
    <w:lvl w:ilvl="3" w:tplc="040E0001" w:tentative="1">
      <w:start w:val="1"/>
      <w:numFmt w:val="bullet"/>
      <w:lvlText w:val=""/>
      <w:lvlJc w:val="left"/>
      <w:pPr>
        <w:tabs>
          <w:tab w:val="num" w:pos="2999"/>
        </w:tabs>
        <w:ind w:left="2999" w:hanging="360"/>
      </w:pPr>
      <w:rPr>
        <w:rFonts w:ascii="Symbol" w:hAnsi="Symbol" w:hint="default"/>
      </w:rPr>
    </w:lvl>
    <w:lvl w:ilvl="4" w:tplc="040E0003" w:tentative="1">
      <w:start w:val="1"/>
      <w:numFmt w:val="bullet"/>
      <w:lvlText w:val="o"/>
      <w:lvlJc w:val="left"/>
      <w:pPr>
        <w:tabs>
          <w:tab w:val="num" w:pos="3719"/>
        </w:tabs>
        <w:ind w:left="3719" w:hanging="360"/>
      </w:pPr>
      <w:rPr>
        <w:rFonts w:ascii="Courier New" w:hAnsi="Courier New" w:cs="Courier New" w:hint="default"/>
      </w:rPr>
    </w:lvl>
    <w:lvl w:ilvl="5" w:tplc="040E0005" w:tentative="1">
      <w:start w:val="1"/>
      <w:numFmt w:val="bullet"/>
      <w:lvlText w:val=""/>
      <w:lvlJc w:val="left"/>
      <w:pPr>
        <w:tabs>
          <w:tab w:val="num" w:pos="4439"/>
        </w:tabs>
        <w:ind w:left="4439" w:hanging="360"/>
      </w:pPr>
      <w:rPr>
        <w:rFonts w:ascii="Wingdings" w:hAnsi="Wingdings" w:hint="default"/>
      </w:rPr>
    </w:lvl>
    <w:lvl w:ilvl="6" w:tplc="040E0001" w:tentative="1">
      <w:start w:val="1"/>
      <w:numFmt w:val="bullet"/>
      <w:lvlText w:val=""/>
      <w:lvlJc w:val="left"/>
      <w:pPr>
        <w:tabs>
          <w:tab w:val="num" w:pos="5159"/>
        </w:tabs>
        <w:ind w:left="5159" w:hanging="360"/>
      </w:pPr>
      <w:rPr>
        <w:rFonts w:ascii="Symbol" w:hAnsi="Symbol" w:hint="default"/>
      </w:rPr>
    </w:lvl>
    <w:lvl w:ilvl="7" w:tplc="040E0003" w:tentative="1">
      <w:start w:val="1"/>
      <w:numFmt w:val="bullet"/>
      <w:lvlText w:val="o"/>
      <w:lvlJc w:val="left"/>
      <w:pPr>
        <w:tabs>
          <w:tab w:val="num" w:pos="5879"/>
        </w:tabs>
        <w:ind w:left="5879" w:hanging="360"/>
      </w:pPr>
      <w:rPr>
        <w:rFonts w:ascii="Courier New" w:hAnsi="Courier New" w:cs="Courier New" w:hint="default"/>
      </w:rPr>
    </w:lvl>
    <w:lvl w:ilvl="8" w:tplc="040E0005" w:tentative="1">
      <w:start w:val="1"/>
      <w:numFmt w:val="bullet"/>
      <w:lvlText w:val=""/>
      <w:lvlJc w:val="left"/>
      <w:pPr>
        <w:tabs>
          <w:tab w:val="num" w:pos="6599"/>
        </w:tabs>
        <w:ind w:left="6599" w:hanging="360"/>
      </w:pPr>
      <w:rPr>
        <w:rFonts w:ascii="Wingdings" w:hAnsi="Wingdings" w:hint="default"/>
      </w:rPr>
    </w:lvl>
  </w:abstractNum>
  <w:abstractNum w:abstractNumId="3">
    <w:nsid w:val="1E0A13F8"/>
    <w:multiLevelType w:val="hybridMultilevel"/>
    <w:tmpl w:val="66F4191E"/>
    <w:lvl w:ilvl="0" w:tplc="B222700E">
      <w:start w:val="11"/>
      <w:numFmt w:val="decimal"/>
      <w:lvlText w:val="%1."/>
      <w:lvlJc w:val="left"/>
      <w:pPr>
        <w:tabs>
          <w:tab w:val="num" w:pos="643"/>
        </w:tabs>
        <w:ind w:left="643" w:hanging="525"/>
      </w:pPr>
      <w:rPr>
        <w:rFonts w:hint="default"/>
      </w:rPr>
    </w:lvl>
    <w:lvl w:ilvl="1" w:tplc="040E0019" w:tentative="1">
      <w:start w:val="1"/>
      <w:numFmt w:val="lowerLetter"/>
      <w:lvlText w:val="%2."/>
      <w:lvlJc w:val="left"/>
      <w:pPr>
        <w:tabs>
          <w:tab w:val="num" w:pos="1198"/>
        </w:tabs>
        <w:ind w:left="1198" w:hanging="360"/>
      </w:pPr>
    </w:lvl>
    <w:lvl w:ilvl="2" w:tplc="040E001B" w:tentative="1">
      <w:start w:val="1"/>
      <w:numFmt w:val="lowerRoman"/>
      <w:lvlText w:val="%3."/>
      <w:lvlJc w:val="right"/>
      <w:pPr>
        <w:tabs>
          <w:tab w:val="num" w:pos="1918"/>
        </w:tabs>
        <w:ind w:left="1918" w:hanging="180"/>
      </w:pPr>
    </w:lvl>
    <w:lvl w:ilvl="3" w:tplc="040E000F" w:tentative="1">
      <w:start w:val="1"/>
      <w:numFmt w:val="decimal"/>
      <w:lvlText w:val="%4."/>
      <w:lvlJc w:val="left"/>
      <w:pPr>
        <w:tabs>
          <w:tab w:val="num" w:pos="2638"/>
        </w:tabs>
        <w:ind w:left="2638" w:hanging="360"/>
      </w:pPr>
    </w:lvl>
    <w:lvl w:ilvl="4" w:tplc="040E0019" w:tentative="1">
      <w:start w:val="1"/>
      <w:numFmt w:val="lowerLetter"/>
      <w:lvlText w:val="%5."/>
      <w:lvlJc w:val="left"/>
      <w:pPr>
        <w:tabs>
          <w:tab w:val="num" w:pos="3358"/>
        </w:tabs>
        <w:ind w:left="3358" w:hanging="360"/>
      </w:pPr>
    </w:lvl>
    <w:lvl w:ilvl="5" w:tplc="040E001B" w:tentative="1">
      <w:start w:val="1"/>
      <w:numFmt w:val="lowerRoman"/>
      <w:lvlText w:val="%6."/>
      <w:lvlJc w:val="right"/>
      <w:pPr>
        <w:tabs>
          <w:tab w:val="num" w:pos="4078"/>
        </w:tabs>
        <w:ind w:left="4078" w:hanging="180"/>
      </w:pPr>
    </w:lvl>
    <w:lvl w:ilvl="6" w:tplc="040E000F" w:tentative="1">
      <w:start w:val="1"/>
      <w:numFmt w:val="decimal"/>
      <w:lvlText w:val="%7."/>
      <w:lvlJc w:val="left"/>
      <w:pPr>
        <w:tabs>
          <w:tab w:val="num" w:pos="4798"/>
        </w:tabs>
        <w:ind w:left="4798" w:hanging="360"/>
      </w:pPr>
    </w:lvl>
    <w:lvl w:ilvl="7" w:tplc="040E0019" w:tentative="1">
      <w:start w:val="1"/>
      <w:numFmt w:val="lowerLetter"/>
      <w:lvlText w:val="%8."/>
      <w:lvlJc w:val="left"/>
      <w:pPr>
        <w:tabs>
          <w:tab w:val="num" w:pos="5518"/>
        </w:tabs>
        <w:ind w:left="5518" w:hanging="360"/>
      </w:pPr>
    </w:lvl>
    <w:lvl w:ilvl="8" w:tplc="040E001B" w:tentative="1">
      <w:start w:val="1"/>
      <w:numFmt w:val="lowerRoman"/>
      <w:lvlText w:val="%9."/>
      <w:lvlJc w:val="right"/>
      <w:pPr>
        <w:tabs>
          <w:tab w:val="num" w:pos="6238"/>
        </w:tabs>
        <w:ind w:left="6238" w:hanging="180"/>
      </w:pPr>
    </w:lvl>
  </w:abstractNum>
  <w:abstractNum w:abstractNumId="4">
    <w:nsid w:val="610B2AC2"/>
    <w:multiLevelType w:val="hybridMultilevel"/>
    <w:tmpl w:val="AAC2718A"/>
    <w:lvl w:ilvl="0" w:tplc="D3449870">
      <w:numFmt w:val="bullet"/>
      <w:lvlText w:val="-"/>
      <w:lvlJc w:val="left"/>
      <w:pPr>
        <w:tabs>
          <w:tab w:val="num" w:pos="927"/>
        </w:tabs>
        <w:ind w:left="927" w:hanging="360"/>
      </w:pPr>
      <w:rPr>
        <w:rFonts w:ascii="Arial" w:eastAsia="Times New Roman" w:hAnsi="Arial" w:cs="Arial" w:hint="default"/>
        <w:sz w:val="20"/>
      </w:rPr>
    </w:lvl>
    <w:lvl w:ilvl="1" w:tplc="040E0003" w:tentative="1">
      <w:start w:val="1"/>
      <w:numFmt w:val="bullet"/>
      <w:lvlText w:val="o"/>
      <w:lvlJc w:val="left"/>
      <w:pPr>
        <w:tabs>
          <w:tab w:val="num" w:pos="1647"/>
        </w:tabs>
        <w:ind w:left="1647" w:hanging="360"/>
      </w:pPr>
      <w:rPr>
        <w:rFonts w:ascii="Courier New" w:hAnsi="Courier New" w:cs="Courier New"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cs="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cs="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5">
    <w:nsid w:val="636C0267"/>
    <w:multiLevelType w:val="hybridMultilevel"/>
    <w:tmpl w:val="451A4E36"/>
    <w:lvl w:ilvl="0" w:tplc="AEA45BC6">
      <w:start w:val="2"/>
      <w:numFmt w:val="decimal"/>
      <w:lvlText w:val="%1."/>
      <w:lvlJc w:val="left"/>
      <w:pPr>
        <w:tabs>
          <w:tab w:val="num" w:pos="644"/>
        </w:tabs>
        <w:ind w:left="644" w:hanging="525"/>
      </w:pPr>
      <w:rPr>
        <w:rFonts w:hint="default"/>
      </w:rPr>
    </w:lvl>
    <w:lvl w:ilvl="1" w:tplc="040E0019" w:tentative="1">
      <w:start w:val="1"/>
      <w:numFmt w:val="lowerLetter"/>
      <w:lvlText w:val="%2."/>
      <w:lvlJc w:val="left"/>
      <w:pPr>
        <w:tabs>
          <w:tab w:val="num" w:pos="1199"/>
        </w:tabs>
        <w:ind w:left="1199" w:hanging="360"/>
      </w:pPr>
    </w:lvl>
    <w:lvl w:ilvl="2" w:tplc="040E001B" w:tentative="1">
      <w:start w:val="1"/>
      <w:numFmt w:val="lowerRoman"/>
      <w:lvlText w:val="%3."/>
      <w:lvlJc w:val="right"/>
      <w:pPr>
        <w:tabs>
          <w:tab w:val="num" w:pos="1919"/>
        </w:tabs>
        <w:ind w:left="1919" w:hanging="180"/>
      </w:pPr>
    </w:lvl>
    <w:lvl w:ilvl="3" w:tplc="040E000F" w:tentative="1">
      <w:start w:val="1"/>
      <w:numFmt w:val="decimal"/>
      <w:lvlText w:val="%4."/>
      <w:lvlJc w:val="left"/>
      <w:pPr>
        <w:tabs>
          <w:tab w:val="num" w:pos="2639"/>
        </w:tabs>
        <w:ind w:left="2639" w:hanging="360"/>
      </w:pPr>
    </w:lvl>
    <w:lvl w:ilvl="4" w:tplc="040E0019" w:tentative="1">
      <w:start w:val="1"/>
      <w:numFmt w:val="lowerLetter"/>
      <w:lvlText w:val="%5."/>
      <w:lvlJc w:val="left"/>
      <w:pPr>
        <w:tabs>
          <w:tab w:val="num" w:pos="3359"/>
        </w:tabs>
        <w:ind w:left="3359" w:hanging="360"/>
      </w:pPr>
    </w:lvl>
    <w:lvl w:ilvl="5" w:tplc="040E001B" w:tentative="1">
      <w:start w:val="1"/>
      <w:numFmt w:val="lowerRoman"/>
      <w:lvlText w:val="%6."/>
      <w:lvlJc w:val="right"/>
      <w:pPr>
        <w:tabs>
          <w:tab w:val="num" w:pos="4079"/>
        </w:tabs>
        <w:ind w:left="4079" w:hanging="180"/>
      </w:pPr>
    </w:lvl>
    <w:lvl w:ilvl="6" w:tplc="040E000F" w:tentative="1">
      <w:start w:val="1"/>
      <w:numFmt w:val="decimal"/>
      <w:lvlText w:val="%7."/>
      <w:lvlJc w:val="left"/>
      <w:pPr>
        <w:tabs>
          <w:tab w:val="num" w:pos="4799"/>
        </w:tabs>
        <w:ind w:left="4799" w:hanging="360"/>
      </w:pPr>
    </w:lvl>
    <w:lvl w:ilvl="7" w:tplc="040E0019" w:tentative="1">
      <w:start w:val="1"/>
      <w:numFmt w:val="lowerLetter"/>
      <w:lvlText w:val="%8."/>
      <w:lvlJc w:val="left"/>
      <w:pPr>
        <w:tabs>
          <w:tab w:val="num" w:pos="5519"/>
        </w:tabs>
        <w:ind w:left="5519" w:hanging="360"/>
      </w:pPr>
    </w:lvl>
    <w:lvl w:ilvl="8" w:tplc="040E001B" w:tentative="1">
      <w:start w:val="1"/>
      <w:numFmt w:val="lowerRoman"/>
      <w:lvlText w:val="%9."/>
      <w:lvlJc w:val="right"/>
      <w:pPr>
        <w:tabs>
          <w:tab w:val="num" w:pos="6239"/>
        </w:tabs>
        <w:ind w:left="6239" w:hanging="180"/>
      </w:pPr>
    </w:lvl>
  </w:abstractNum>
  <w:abstractNum w:abstractNumId="6">
    <w:nsid w:val="66CC78E2"/>
    <w:multiLevelType w:val="hybridMultilevel"/>
    <w:tmpl w:val="640C84F8"/>
    <w:lvl w:ilvl="0" w:tplc="424CE0F2">
      <w:start w:val="17"/>
      <w:numFmt w:val="decimal"/>
      <w:lvlText w:val="%1."/>
      <w:lvlJc w:val="left"/>
      <w:pPr>
        <w:tabs>
          <w:tab w:val="num" w:pos="644"/>
        </w:tabs>
        <w:ind w:left="644" w:hanging="525"/>
      </w:pPr>
      <w:rPr>
        <w:rFonts w:hint="default"/>
      </w:rPr>
    </w:lvl>
    <w:lvl w:ilvl="1" w:tplc="040E0019" w:tentative="1">
      <w:start w:val="1"/>
      <w:numFmt w:val="lowerLetter"/>
      <w:lvlText w:val="%2."/>
      <w:lvlJc w:val="left"/>
      <w:pPr>
        <w:tabs>
          <w:tab w:val="num" w:pos="1199"/>
        </w:tabs>
        <w:ind w:left="1199" w:hanging="360"/>
      </w:pPr>
    </w:lvl>
    <w:lvl w:ilvl="2" w:tplc="040E001B" w:tentative="1">
      <w:start w:val="1"/>
      <w:numFmt w:val="lowerRoman"/>
      <w:lvlText w:val="%3."/>
      <w:lvlJc w:val="right"/>
      <w:pPr>
        <w:tabs>
          <w:tab w:val="num" w:pos="1919"/>
        </w:tabs>
        <w:ind w:left="1919" w:hanging="180"/>
      </w:pPr>
    </w:lvl>
    <w:lvl w:ilvl="3" w:tplc="040E000F" w:tentative="1">
      <w:start w:val="1"/>
      <w:numFmt w:val="decimal"/>
      <w:lvlText w:val="%4."/>
      <w:lvlJc w:val="left"/>
      <w:pPr>
        <w:tabs>
          <w:tab w:val="num" w:pos="2639"/>
        </w:tabs>
        <w:ind w:left="2639" w:hanging="360"/>
      </w:pPr>
    </w:lvl>
    <w:lvl w:ilvl="4" w:tplc="040E0019" w:tentative="1">
      <w:start w:val="1"/>
      <w:numFmt w:val="lowerLetter"/>
      <w:lvlText w:val="%5."/>
      <w:lvlJc w:val="left"/>
      <w:pPr>
        <w:tabs>
          <w:tab w:val="num" w:pos="3359"/>
        </w:tabs>
        <w:ind w:left="3359" w:hanging="360"/>
      </w:pPr>
    </w:lvl>
    <w:lvl w:ilvl="5" w:tplc="040E001B" w:tentative="1">
      <w:start w:val="1"/>
      <w:numFmt w:val="lowerRoman"/>
      <w:lvlText w:val="%6."/>
      <w:lvlJc w:val="right"/>
      <w:pPr>
        <w:tabs>
          <w:tab w:val="num" w:pos="4079"/>
        </w:tabs>
        <w:ind w:left="4079" w:hanging="180"/>
      </w:pPr>
    </w:lvl>
    <w:lvl w:ilvl="6" w:tplc="040E000F" w:tentative="1">
      <w:start w:val="1"/>
      <w:numFmt w:val="decimal"/>
      <w:lvlText w:val="%7."/>
      <w:lvlJc w:val="left"/>
      <w:pPr>
        <w:tabs>
          <w:tab w:val="num" w:pos="4799"/>
        </w:tabs>
        <w:ind w:left="4799" w:hanging="360"/>
      </w:pPr>
    </w:lvl>
    <w:lvl w:ilvl="7" w:tplc="040E0019" w:tentative="1">
      <w:start w:val="1"/>
      <w:numFmt w:val="lowerLetter"/>
      <w:lvlText w:val="%8."/>
      <w:lvlJc w:val="left"/>
      <w:pPr>
        <w:tabs>
          <w:tab w:val="num" w:pos="5519"/>
        </w:tabs>
        <w:ind w:left="5519" w:hanging="360"/>
      </w:pPr>
    </w:lvl>
    <w:lvl w:ilvl="8" w:tplc="040E001B" w:tentative="1">
      <w:start w:val="1"/>
      <w:numFmt w:val="lowerRoman"/>
      <w:lvlText w:val="%9."/>
      <w:lvlJc w:val="right"/>
      <w:pPr>
        <w:tabs>
          <w:tab w:val="num" w:pos="6239"/>
        </w:tabs>
        <w:ind w:left="6239" w:hanging="180"/>
      </w:pPr>
    </w:lvl>
  </w:abstractNum>
  <w:abstractNum w:abstractNumId="7">
    <w:nsid w:val="6DB75A43"/>
    <w:multiLevelType w:val="hybridMultilevel"/>
    <w:tmpl w:val="CD64EC62"/>
    <w:lvl w:ilvl="0" w:tplc="45F42D9A">
      <w:start w:val="8"/>
      <w:numFmt w:val="decimal"/>
      <w:lvlText w:val="%1."/>
      <w:lvlJc w:val="left"/>
      <w:pPr>
        <w:tabs>
          <w:tab w:val="num" w:pos="644"/>
        </w:tabs>
        <w:ind w:left="644" w:hanging="525"/>
      </w:pPr>
      <w:rPr>
        <w:rFonts w:hint="default"/>
      </w:rPr>
    </w:lvl>
    <w:lvl w:ilvl="1" w:tplc="040E0019" w:tentative="1">
      <w:start w:val="1"/>
      <w:numFmt w:val="lowerLetter"/>
      <w:lvlText w:val="%2."/>
      <w:lvlJc w:val="left"/>
      <w:pPr>
        <w:tabs>
          <w:tab w:val="num" w:pos="1199"/>
        </w:tabs>
        <w:ind w:left="1199" w:hanging="360"/>
      </w:pPr>
    </w:lvl>
    <w:lvl w:ilvl="2" w:tplc="040E001B" w:tentative="1">
      <w:start w:val="1"/>
      <w:numFmt w:val="lowerRoman"/>
      <w:lvlText w:val="%3."/>
      <w:lvlJc w:val="right"/>
      <w:pPr>
        <w:tabs>
          <w:tab w:val="num" w:pos="1919"/>
        </w:tabs>
        <w:ind w:left="1919" w:hanging="180"/>
      </w:pPr>
    </w:lvl>
    <w:lvl w:ilvl="3" w:tplc="040E000F" w:tentative="1">
      <w:start w:val="1"/>
      <w:numFmt w:val="decimal"/>
      <w:lvlText w:val="%4."/>
      <w:lvlJc w:val="left"/>
      <w:pPr>
        <w:tabs>
          <w:tab w:val="num" w:pos="2639"/>
        </w:tabs>
        <w:ind w:left="2639" w:hanging="360"/>
      </w:pPr>
    </w:lvl>
    <w:lvl w:ilvl="4" w:tplc="040E0019" w:tentative="1">
      <w:start w:val="1"/>
      <w:numFmt w:val="lowerLetter"/>
      <w:lvlText w:val="%5."/>
      <w:lvlJc w:val="left"/>
      <w:pPr>
        <w:tabs>
          <w:tab w:val="num" w:pos="3359"/>
        </w:tabs>
        <w:ind w:left="3359" w:hanging="360"/>
      </w:pPr>
    </w:lvl>
    <w:lvl w:ilvl="5" w:tplc="040E001B" w:tentative="1">
      <w:start w:val="1"/>
      <w:numFmt w:val="lowerRoman"/>
      <w:lvlText w:val="%6."/>
      <w:lvlJc w:val="right"/>
      <w:pPr>
        <w:tabs>
          <w:tab w:val="num" w:pos="4079"/>
        </w:tabs>
        <w:ind w:left="4079" w:hanging="180"/>
      </w:pPr>
    </w:lvl>
    <w:lvl w:ilvl="6" w:tplc="040E000F" w:tentative="1">
      <w:start w:val="1"/>
      <w:numFmt w:val="decimal"/>
      <w:lvlText w:val="%7."/>
      <w:lvlJc w:val="left"/>
      <w:pPr>
        <w:tabs>
          <w:tab w:val="num" w:pos="4799"/>
        </w:tabs>
        <w:ind w:left="4799" w:hanging="360"/>
      </w:pPr>
    </w:lvl>
    <w:lvl w:ilvl="7" w:tplc="040E0019" w:tentative="1">
      <w:start w:val="1"/>
      <w:numFmt w:val="lowerLetter"/>
      <w:lvlText w:val="%8."/>
      <w:lvlJc w:val="left"/>
      <w:pPr>
        <w:tabs>
          <w:tab w:val="num" w:pos="5519"/>
        </w:tabs>
        <w:ind w:left="5519" w:hanging="360"/>
      </w:pPr>
    </w:lvl>
    <w:lvl w:ilvl="8" w:tplc="040E001B" w:tentative="1">
      <w:start w:val="1"/>
      <w:numFmt w:val="lowerRoman"/>
      <w:lvlText w:val="%9."/>
      <w:lvlJc w:val="right"/>
      <w:pPr>
        <w:tabs>
          <w:tab w:val="num" w:pos="6239"/>
        </w:tabs>
        <w:ind w:left="6239" w:hanging="180"/>
      </w:pPr>
    </w:lvl>
  </w:abstractNum>
  <w:num w:numId="1">
    <w:abstractNumId w:val="5"/>
  </w:num>
  <w:num w:numId="2">
    <w:abstractNumId w:val="7"/>
  </w:num>
  <w:num w:numId="3">
    <w:abstractNumId w:val="0"/>
  </w:num>
  <w:num w:numId="4">
    <w:abstractNumId w:val="1"/>
  </w:num>
  <w:num w:numId="5">
    <w:abstractNumId w:val="6"/>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
  <w:rsids>
    <w:rsidRoot w:val="00773941"/>
    <w:rsid w:val="00003C7E"/>
    <w:rsid w:val="0009184F"/>
    <w:rsid w:val="000B42A7"/>
    <w:rsid w:val="000B57E0"/>
    <w:rsid w:val="001013DF"/>
    <w:rsid w:val="00151F61"/>
    <w:rsid w:val="001801E8"/>
    <w:rsid w:val="001C3F8D"/>
    <w:rsid w:val="00205347"/>
    <w:rsid w:val="002839B7"/>
    <w:rsid w:val="002E73B2"/>
    <w:rsid w:val="003061EE"/>
    <w:rsid w:val="003311AA"/>
    <w:rsid w:val="00335787"/>
    <w:rsid w:val="003821E3"/>
    <w:rsid w:val="003A3CD3"/>
    <w:rsid w:val="003E38E6"/>
    <w:rsid w:val="003F6DFF"/>
    <w:rsid w:val="00401E4F"/>
    <w:rsid w:val="00433719"/>
    <w:rsid w:val="004715A0"/>
    <w:rsid w:val="00476F03"/>
    <w:rsid w:val="00497FEF"/>
    <w:rsid w:val="004F4B66"/>
    <w:rsid w:val="005F3693"/>
    <w:rsid w:val="00646B62"/>
    <w:rsid w:val="006A538F"/>
    <w:rsid w:val="006B0659"/>
    <w:rsid w:val="006B38EA"/>
    <w:rsid w:val="006C75D8"/>
    <w:rsid w:val="006E191E"/>
    <w:rsid w:val="00710AB2"/>
    <w:rsid w:val="007141F5"/>
    <w:rsid w:val="0074197C"/>
    <w:rsid w:val="00773941"/>
    <w:rsid w:val="007D0999"/>
    <w:rsid w:val="00817DF9"/>
    <w:rsid w:val="00843598"/>
    <w:rsid w:val="0087450D"/>
    <w:rsid w:val="008A3BDA"/>
    <w:rsid w:val="008D3FD3"/>
    <w:rsid w:val="008E1B09"/>
    <w:rsid w:val="009530B8"/>
    <w:rsid w:val="00967916"/>
    <w:rsid w:val="00971536"/>
    <w:rsid w:val="00976873"/>
    <w:rsid w:val="00991FD3"/>
    <w:rsid w:val="009C23BF"/>
    <w:rsid w:val="009E5411"/>
    <w:rsid w:val="00A71365"/>
    <w:rsid w:val="00A82FED"/>
    <w:rsid w:val="00B40890"/>
    <w:rsid w:val="00B5757F"/>
    <w:rsid w:val="00BC0D8C"/>
    <w:rsid w:val="00BE751F"/>
    <w:rsid w:val="00BF4AE6"/>
    <w:rsid w:val="00C4213F"/>
    <w:rsid w:val="00CA075E"/>
    <w:rsid w:val="00D15CF6"/>
    <w:rsid w:val="00D26F4E"/>
    <w:rsid w:val="00D273D6"/>
    <w:rsid w:val="00D41707"/>
    <w:rsid w:val="00D54ABE"/>
    <w:rsid w:val="00D85B61"/>
    <w:rsid w:val="00DD3DCB"/>
    <w:rsid w:val="00EB1BC1"/>
    <w:rsid w:val="00EB4041"/>
    <w:rsid w:val="00EF448D"/>
    <w:rsid w:val="00EF59E2"/>
    <w:rsid w:val="00F00C4B"/>
    <w:rsid w:val="00F36948"/>
    <w:rsid w:val="00F41ED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basedOn w:val="Norml"/>
    <w:rsid w:val="008E1B09"/>
    <w:pPr>
      <w:tabs>
        <w:tab w:val="center" w:pos="4536"/>
        <w:tab w:val="right" w:pos="9072"/>
      </w:tabs>
    </w:pPr>
  </w:style>
  <w:style w:type="paragraph" w:styleId="llb">
    <w:name w:val="footer"/>
    <w:basedOn w:val="Norml"/>
    <w:rsid w:val="008E1B09"/>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3455</Words>
  <Characters>23842</Characters>
  <Application>Microsoft Office Word</Application>
  <DocSecurity>0</DocSecurity>
  <Lines>198</Lines>
  <Paragraphs>54</Paragraphs>
  <ScaleCrop>false</ScaleCrop>
  <HeadingPairs>
    <vt:vector size="2" baseType="variant">
      <vt:variant>
        <vt:lpstr>Cím</vt:lpstr>
      </vt:variant>
      <vt:variant>
        <vt:i4>1</vt:i4>
      </vt:variant>
    </vt:vector>
  </HeadingPairs>
  <TitlesOfParts>
    <vt:vector size="1" baseType="lpstr">
      <vt:lpstr>\376\377\0002\0000\0000\0006\000-\0001\0002\000-\0001\0003\000 \000-\000 \000F\000I\000N\000A\000L\000 \000H\000e\000a\000l\000t\000h\000 \000 \000S\000a\000f\000e\000t\000y\000 \000W\000I\000T\000H\000 \000P\000O\000S\000T\000E\000R</vt:lpstr>
    </vt:vector>
  </TitlesOfParts>
  <Company/>
  <LinksUpToDate>false</LinksUpToDate>
  <CharactersWithSpaces>27243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\376\377\0002\0000\0000\0006\000-\0001\0002\000-\0001\0003\000 \000-\000 \000F\000I\000N\000A\000L\000 \000H\000e\000a\000l\000t\000h\000 \000 \000S\000a\000f\000e\000t\000y\000 \000W\000I\000T\000H\000 \000P\000O\000S\000T\000E\000R</dc:title>
  <dc:creator>\376\377\000c\000b</dc:creator>
  <dc:description>Document was created by Solid Converter PDF Professional</dc:description>
  <cp:lastModifiedBy>Várhelyi</cp:lastModifiedBy>
  <cp:revision>2</cp:revision>
  <dcterms:created xsi:type="dcterms:W3CDTF">2015-02-04T12:57:00Z</dcterms:created>
  <dcterms:modified xsi:type="dcterms:W3CDTF">2015-02-04T12:57:00Z</dcterms:modified>
</cp:coreProperties>
</file>